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E485" w14:textId="77777777" w:rsidR="000B72A0" w:rsidRDefault="000B72A0" w:rsidP="000B72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2060"/>
          <w:sz w:val="40"/>
          <w:szCs w:val="40"/>
        </w:rPr>
      </w:pPr>
      <w:r>
        <w:rPr>
          <w:rStyle w:val="wacimagecontainer"/>
          <w:rFonts w:ascii="Segoe UI" w:eastAsiaTheme="majorEastAsia" w:hAnsi="Segoe UI" w:cs="Segoe UI"/>
          <w:noProof/>
          <w:color w:val="000000"/>
          <w:sz w:val="12"/>
          <w:szCs w:val="12"/>
          <w:shd w:val="clear" w:color="auto" w:fill="C6C6C6"/>
        </w:rPr>
        <w:drawing>
          <wp:inline distT="0" distB="0" distL="0" distR="0" wp14:anchorId="33B531AC" wp14:editId="493F7544">
            <wp:extent cx="1009650" cy="1181100"/>
            <wp:effectExtent l="0" t="0" r="0" b="0"/>
            <wp:docPr id="4" name="Bilde 4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, Font, logo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  <w:b/>
          <w:bCs/>
          <w:color w:val="002060"/>
          <w:sz w:val="40"/>
          <w:szCs w:val="40"/>
        </w:rPr>
        <w:tab/>
      </w:r>
      <w:r>
        <w:rPr>
          <w:rStyle w:val="normaltextrun"/>
          <w:rFonts w:ascii="Aptos" w:eastAsiaTheme="majorEastAsia" w:hAnsi="Aptos" w:cs="Segoe UI"/>
          <w:b/>
          <w:bCs/>
          <w:color w:val="002060"/>
          <w:sz w:val="40"/>
          <w:szCs w:val="40"/>
        </w:rPr>
        <w:tab/>
      </w:r>
      <w:r>
        <w:rPr>
          <w:rStyle w:val="normaltextrun"/>
          <w:rFonts w:ascii="Aptos" w:eastAsiaTheme="majorEastAsia" w:hAnsi="Aptos" w:cs="Segoe UI"/>
          <w:b/>
          <w:bCs/>
          <w:color w:val="002060"/>
          <w:sz w:val="40"/>
          <w:szCs w:val="40"/>
        </w:rPr>
        <w:tab/>
      </w:r>
      <w:r>
        <w:rPr>
          <w:rStyle w:val="normaltextrun"/>
          <w:rFonts w:ascii="Aptos" w:eastAsiaTheme="majorEastAsia" w:hAnsi="Aptos" w:cs="Segoe UI"/>
          <w:b/>
          <w:bCs/>
          <w:color w:val="002060"/>
          <w:sz w:val="40"/>
          <w:szCs w:val="40"/>
        </w:rPr>
        <w:tab/>
      </w:r>
      <w:r>
        <w:rPr>
          <w:rStyle w:val="normaltextrun"/>
          <w:rFonts w:ascii="Aptos" w:eastAsiaTheme="majorEastAsia" w:hAnsi="Aptos" w:cs="Segoe UI"/>
          <w:b/>
          <w:bCs/>
          <w:color w:val="002060"/>
          <w:sz w:val="40"/>
          <w:szCs w:val="40"/>
        </w:rPr>
        <w:tab/>
      </w:r>
      <w:r>
        <w:rPr>
          <w:rStyle w:val="normaltextrun"/>
          <w:rFonts w:ascii="Aptos" w:eastAsiaTheme="majorEastAsia" w:hAnsi="Aptos" w:cs="Segoe UI"/>
          <w:b/>
          <w:bCs/>
          <w:color w:val="002060"/>
          <w:sz w:val="40"/>
          <w:szCs w:val="40"/>
        </w:rPr>
        <w:tab/>
      </w:r>
      <w:r>
        <w:rPr>
          <w:rStyle w:val="wacimagecontainer"/>
          <w:rFonts w:ascii="Segoe UI" w:eastAsiaTheme="majorEastAsia" w:hAnsi="Segoe UI" w:cs="Segoe UI"/>
          <w:noProof/>
          <w:color w:val="000000"/>
          <w:sz w:val="12"/>
          <w:szCs w:val="12"/>
          <w:shd w:val="clear" w:color="auto" w:fill="FFFFFF"/>
        </w:rPr>
        <w:drawing>
          <wp:inline distT="0" distB="0" distL="0" distR="0" wp14:anchorId="22828D1E" wp14:editId="056C8275">
            <wp:extent cx="1995585" cy="561975"/>
            <wp:effectExtent l="0" t="0" r="0" b="0"/>
            <wp:docPr id="5" name="Bilde 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33" cy="56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A48D" w14:textId="77777777" w:rsidR="000B72A0" w:rsidRDefault="000B72A0" w:rsidP="000B72A0">
      <w:pPr>
        <w:pStyle w:val="paragraph"/>
        <w:spacing w:before="0" w:beforeAutospacing="0" w:after="0" w:afterAutospacing="0"/>
        <w:ind w:left="2124" w:firstLine="708"/>
        <w:textAlignment w:val="baseline"/>
        <w:rPr>
          <w:rStyle w:val="normaltextrun"/>
          <w:rFonts w:ascii="Aptos" w:eastAsiaTheme="majorEastAsia" w:hAnsi="Aptos" w:cs="Segoe UI"/>
          <w:b/>
          <w:bCs/>
          <w:color w:val="002060"/>
          <w:sz w:val="40"/>
          <w:szCs w:val="40"/>
        </w:rPr>
      </w:pPr>
    </w:p>
    <w:p w14:paraId="31C70409" w14:textId="58ADD726" w:rsidR="000B72A0" w:rsidRDefault="000B72A0" w:rsidP="000B72A0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2060"/>
          <w:sz w:val="36"/>
          <w:szCs w:val="36"/>
        </w:rPr>
      </w:pPr>
      <w:r>
        <w:rPr>
          <w:rStyle w:val="normaltextrun"/>
          <w:rFonts w:ascii="Aptos" w:eastAsiaTheme="majorEastAsia" w:hAnsi="Aptos" w:cs="Segoe UI"/>
          <w:b/>
          <w:bCs/>
          <w:color w:val="002060"/>
          <w:sz w:val="40"/>
          <w:szCs w:val="40"/>
        </w:rPr>
        <w:t>Kretssamling 21.03.26</w:t>
      </w:r>
    </w:p>
    <w:p w14:paraId="3AF29F18" w14:textId="40A4A888" w:rsidR="000B72A0" w:rsidRDefault="000B72A0" w:rsidP="000B72A0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14:ligatures w14:val="standardContextual"/>
        </w:rPr>
        <w:drawing>
          <wp:inline distT="0" distB="0" distL="0" distR="0" wp14:anchorId="07E24113" wp14:editId="2255568D">
            <wp:extent cx="2943225" cy="2207419"/>
            <wp:effectExtent l="0" t="0" r="0" b="2540"/>
            <wp:docPr id="829001927" name="Bilde 1" descr="Et bilde som inneholder person, himmel, utendørs, klæ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01927" name="Bilde 1" descr="Et bilde som inneholder person, himmel, utendørs, klær&#10;&#10;KI-generert innhold kan være feil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366" cy="221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D1ED2EE" wp14:editId="3DEB929A">
                <wp:extent cx="304800" cy="304800"/>
                <wp:effectExtent l="0" t="0" r="0" b="0"/>
                <wp:docPr id="1719269709" name="AutoShape 1" descr="Bilderesultat for adventsbil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B526A" id="AutoShape 1" o:spid="_x0000_s1026" alt="Bilderesultat for adventsbil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8CE1CAF" w14:textId="77777777" w:rsidR="000B72A0" w:rsidRDefault="000B72A0" w:rsidP="000B72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62F2B8E" w14:textId="161EC014" w:rsidR="000B72A0" w:rsidRDefault="000B72A0" w:rsidP="000B72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2060"/>
          <w:sz w:val="28"/>
          <w:szCs w:val="28"/>
        </w:rPr>
      </w:pPr>
      <w:r w:rsidRPr="000B72A0">
        <w:rPr>
          <w:rStyle w:val="normaltextrun"/>
          <w:rFonts w:ascii="Aptos" w:eastAsiaTheme="majorEastAsia" w:hAnsi="Aptos" w:cs="Segoe UI"/>
          <w:b/>
          <w:bCs/>
          <w:color w:val="002060"/>
          <w:sz w:val="28"/>
          <w:szCs w:val="28"/>
        </w:rPr>
        <w:t xml:space="preserve">Møre og Romsdal Friidrettskrets inviterer </w:t>
      </w:r>
      <w:r>
        <w:rPr>
          <w:rStyle w:val="normaltextrun"/>
          <w:rFonts w:ascii="Aptos" w:eastAsiaTheme="majorEastAsia" w:hAnsi="Aptos" w:cs="Segoe UI"/>
          <w:b/>
          <w:bCs/>
          <w:color w:val="002060"/>
          <w:sz w:val="28"/>
          <w:szCs w:val="28"/>
        </w:rPr>
        <w:t>til kretssamling</w:t>
      </w:r>
    </w:p>
    <w:p w14:paraId="1863FB39" w14:textId="001BA63B" w:rsidR="000B72A0" w:rsidRPr="000B72A0" w:rsidRDefault="000B72A0" w:rsidP="000B72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2060"/>
          <w:sz w:val="18"/>
          <w:szCs w:val="18"/>
        </w:rPr>
      </w:pPr>
      <w:proofErr w:type="spellStart"/>
      <w:r>
        <w:rPr>
          <w:rStyle w:val="normaltextrun"/>
          <w:rFonts w:ascii="Aptos" w:eastAsiaTheme="majorEastAsia" w:hAnsi="Aptos" w:cs="Segoe UI"/>
          <w:b/>
          <w:bCs/>
          <w:color w:val="002060"/>
          <w:sz w:val="28"/>
          <w:szCs w:val="28"/>
        </w:rPr>
        <w:t>Ulsteinhallen</w:t>
      </w:r>
      <w:proofErr w:type="spellEnd"/>
      <w:r>
        <w:rPr>
          <w:rStyle w:val="normaltextrun"/>
          <w:rFonts w:ascii="Aptos" w:eastAsiaTheme="majorEastAsia" w:hAnsi="Aptos" w:cs="Segoe UI"/>
          <w:b/>
          <w:bCs/>
          <w:color w:val="002060"/>
          <w:sz w:val="28"/>
          <w:szCs w:val="28"/>
        </w:rPr>
        <w:t xml:space="preserve"> og Tingvollhallen</w:t>
      </w:r>
    </w:p>
    <w:p w14:paraId="3AA6D974" w14:textId="77777777" w:rsidR="000B72A0" w:rsidRPr="000B72A0" w:rsidRDefault="000B72A0" w:rsidP="000B72A0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="Segoe UI" w:hAnsi="Segoe UI" w:cs="Segoe UI"/>
          <w:color w:val="002060"/>
          <w:sz w:val="18"/>
          <w:szCs w:val="18"/>
        </w:rPr>
      </w:pPr>
    </w:p>
    <w:p w14:paraId="2DF0FC13" w14:textId="77777777" w:rsidR="000B72A0" w:rsidRPr="000B72A0" w:rsidRDefault="000B72A0" w:rsidP="000B72A0">
      <w:pPr>
        <w:pStyle w:val="paragraph"/>
        <w:spacing w:before="0" w:beforeAutospacing="0" w:after="0" w:afterAutospacing="0"/>
        <w:ind w:right="39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2060"/>
        </w:rPr>
      </w:pPr>
    </w:p>
    <w:p w14:paraId="110342F1" w14:textId="2D8C8950" w:rsidR="000B72A0" w:rsidRPr="000B72A0" w:rsidRDefault="000B72A0" w:rsidP="000B72A0">
      <w:pPr>
        <w:pStyle w:val="paragraph"/>
        <w:spacing w:before="0" w:beforeAutospacing="0" w:after="0" w:afterAutospacing="0"/>
        <w:ind w:right="390"/>
        <w:jc w:val="center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>EXTRA</w:t>
      </w:r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>-samling – åpen for alle utøvere 1</w:t>
      </w:r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>3</w:t>
      </w:r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>-1</w:t>
      </w:r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>4</w:t>
      </w:r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 xml:space="preserve"> år</w:t>
      </w:r>
    </w:p>
    <w:p w14:paraId="452BC974" w14:textId="3A9B825A" w:rsidR="000B72A0" w:rsidRPr="000B72A0" w:rsidRDefault="000B72A0" w:rsidP="000B72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>Møre samling – åpen for alle utøvere 1</w:t>
      </w:r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>5</w:t>
      </w:r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 xml:space="preserve"> år og eldre</w:t>
      </w:r>
    </w:p>
    <w:p w14:paraId="3BDC3FEE" w14:textId="77777777" w:rsidR="000B72A0" w:rsidRDefault="000B72A0" w:rsidP="000B72A0">
      <w:pPr>
        <w:pStyle w:val="paragraph"/>
        <w:spacing w:before="0" w:beforeAutospacing="0" w:after="0" w:afterAutospacing="0"/>
        <w:textAlignment w:val="baseline"/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</w:pPr>
    </w:p>
    <w:p w14:paraId="0B8D70AB" w14:textId="77777777" w:rsidR="000B72A0" w:rsidRDefault="000B72A0" w:rsidP="000B72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4C28167A" w14:textId="77777777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>PROGRAM:</w:t>
      </w:r>
      <w:r w:rsidRPr="000B72A0">
        <w:rPr>
          <w:rStyle w:val="eop"/>
          <w:rFonts w:ascii="Aptos" w:eastAsiaTheme="majorEastAsia" w:hAnsi="Aptos" w:cs="Segoe UI"/>
          <w:color w:val="002060"/>
        </w:rPr>
        <w:t> </w:t>
      </w:r>
    </w:p>
    <w:p w14:paraId="38F335AA" w14:textId="77777777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>LAURDAG:</w:t>
      </w:r>
      <w:r w:rsidRPr="000B72A0">
        <w:rPr>
          <w:rStyle w:val="eop"/>
          <w:rFonts w:ascii="Aptos" w:eastAsiaTheme="majorEastAsia" w:hAnsi="Aptos" w:cs="Segoe UI"/>
          <w:color w:val="002060"/>
        </w:rPr>
        <w:t> </w:t>
      </w:r>
    </w:p>
    <w:p w14:paraId="655E9173" w14:textId="77777777" w:rsidR="000B72A0" w:rsidRPr="000B72A0" w:rsidRDefault="000B72A0" w:rsidP="000B72A0">
      <w:pPr>
        <w:pStyle w:val="paragraph"/>
        <w:spacing w:before="0" w:beforeAutospacing="0" w:after="0" w:afterAutospacing="0"/>
        <w:rPr>
          <w:rStyle w:val="eop"/>
          <w:rFonts w:ascii="Aptos" w:eastAsiaTheme="majorEastAsia" w:hAnsi="Aptos" w:cs="Segoe UI"/>
          <w:color w:val="002060"/>
        </w:rPr>
      </w:pPr>
    </w:p>
    <w:p w14:paraId="77FEC8AF" w14:textId="77777777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proofErr w:type="spellStart"/>
      <w:r w:rsidRPr="000B72A0">
        <w:rPr>
          <w:rStyle w:val="normaltextrun"/>
          <w:rFonts w:ascii="Aptos" w:eastAsiaTheme="majorEastAsia" w:hAnsi="Aptos" w:cs="Segoe UI"/>
          <w:color w:val="002060"/>
          <w:sz w:val="22"/>
          <w:szCs w:val="22"/>
        </w:rPr>
        <w:t>Kl</w:t>
      </w:r>
      <w:proofErr w:type="spellEnd"/>
      <w:r w:rsidRPr="000B72A0">
        <w:rPr>
          <w:rStyle w:val="normaltextrun"/>
          <w:rFonts w:ascii="Aptos" w:eastAsiaTheme="majorEastAsia" w:hAnsi="Aptos" w:cs="Segoe UI"/>
          <w:color w:val="002060"/>
          <w:sz w:val="22"/>
          <w:szCs w:val="22"/>
        </w:rPr>
        <w:t xml:space="preserve"> 11:00</w:t>
      </w:r>
      <w:r w:rsidRPr="000B72A0">
        <w:rPr>
          <w:color w:val="002060"/>
        </w:rPr>
        <w:tab/>
      </w:r>
      <w:r w:rsidRPr="000B72A0">
        <w:rPr>
          <w:color w:val="002060"/>
        </w:rPr>
        <w:tab/>
      </w:r>
      <w:r w:rsidRPr="000B72A0">
        <w:rPr>
          <w:rStyle w:val="normaltextrun"/>
          <w:rFonts w:ascii="Aptos" w:eastAsiaTheme="majorEastAsia" w:hAnsi="Aptos" w:cs="Segoe UI"/>
          <w:color w:val="002060"/>
          <w:sz w:val="22"/>
          <w:szCs w:val="22"/>
        </w:rPr>
        <w:t>Oppmøte og registrering</w:t>
      </w:r>
      <w:r w:rsidRPr="000B72A0">
        <w:rPr>
          <w:rStyle w:val="eop"/>
          <w:rFonts w:ascii="Aptos" w:eastAsiaTheme="majorEastAsia" w:hAnsi="Aptos" w:cs="Segoe UI"/>
          <w:color w:val="002060"/>
          <w:sz w:val="22"/>
          <w:szCs w:val="22"/>
        </w:rPr>
        <w:t> </w:t>
      </w:r>
    </w:p>
    <w:p w14:paraId="0465CE99" w14:textId="1CEC35C5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2060"/>
          <w:sz w:val="22"/>
          <w:szCs w:val="22"/>
        </w:rPr>
      </w:pPr>
      <w:proofErr w:type="spellStart"/>
      <w:r w:rsidRPr="000B72A0">
        <w:rPr>
          <w:rStyle w:val="normaltextrun"/>
          <w:rFonts w:ascii="Aptos" w:eastAsiaTheme="majorEastAsia" w:hAnsi="Aptos" w:cs="Segoe UI"/>
          <w:color w:val="002060"/>
          <w:sz w:val="22"/>
          <w:szCs w:val="22"/>
        </w:rPr>
        <w:t>Kl</w:t>
      </w:r>
      <w:proofErr w:type="spellEnd"/>
      <w:r w:rsidRPr="000B72A0">
        <w:rPr>
          <w:rStyle w:val="normaltextrun"/>
          <w:rFonts w:ascii="Aptos" w:eastAsiaTheme="majorEastAsia" w:hAnsi="Aptos" w:cs="Segoe UI"/>
          <w:color w:val="002060"/>
          <w:sz w:val="22"/>
          <w:szCs w:val="22"/>
        </w:rPr>
        <w:t xml:space="preserve"> 11.30-13:30</w:t>
      </w:r>
      <w:r w:rsidRPr="000B72A0">
        <w:rPr>
          <w:color w:val="002060"/>
        </w:rPr>
        <w:tab/>
      </w:r>
      <w:r w:rsidRPr="000B72A0">
        <w:rPr>
          <w:color w:val="002060"/>
        </w:rPr>
        <w:tab/>
      </w:r>
      <w:r w:rsidRPr="000B72A0">
        <w:rPr>
          <w:rStyle w:val="normaltextrun"/>
          <w:rFonts w:ascii="Aptos" w:eastAsiaTheme="majorEastAsia" w:hAnsi="Aptos" w:cs="Segoe UI"/>
          <w:color w:val="002060"/>
          <w:sz w:val="22"/>
          <w:szCs w:val="22"/>
        </w:rPr>
        <w:t>Trening</w:t>
      </w:r>
      <w:r w:rsidRPr="000B72A0">
        <w:rPr>
          <w:rStyle w:val="eop"/>
          <w:rFonts w:ascii="Aptos" w:eastAsiaTheme="majorEastAsia" w:hAnsi="Aptos" w:cs="Segoe UI"/>
          <w:color w:val="002060"/>
          <w:sz w:val="22"/>
          <w:szCs w:val="22"/>
        </w:rPr>
        <w:t> første økt</w:t>
      </w:r>
    </w:p>
    <w:p w14:paraId="50B38225" w14:textId="77777777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2060"/>
          <w:sz w:val="22"/>
          <w:szCs w:val="22"/>
        </w:rPr>
      </w:pPr>
      <w:r w:rsidRPr="000B72A0">
        <w:rPr>
          <w:rStyle w:val="eop"/>
          <w:rFonts w:ascii="Aptos" w:eastAsiaTheme="majorEastAsia" w:hAnsi="Aptos" w:cs="Segoe UI"/>
          <w:color w:val="002060"/>
          <w:sz w:val="22"/>
          <w:szCs w:val="22"/>
        </w:rPr>
        <w:t>Kl13:30-14:30</w:t>
      </w:r>
      <w:r w:rsidRPr="000B72A0">
        <w:rPr>
          <w:color w:val="002060"/>
        </w:rPr>
        <w:tab/>
      </w:r>
      <w:r w:rsidRPr="000B72A0">
        <w:rPr>
          <w:color w:val="002060"/>
        </w:rPr>
        <w:tab/>
      </w:r>
      <w:r w:rsidRPr="000B72A0">
        <w:rPr>
          <w:rStyle w:val="eop"/>
          <w:rFonts w:ascii="Aptos" w:eastAsiaTheme="majorEastAsia" w:hAnsi="Aptos" w:cs="Segoe UI"/>
          <w:color w:val="002060"/>
          <w:sz w:val="22"/>
          <w:szCs w:val="22"/>
        </w:rPr>
        <w:t>Lunsj</w:t>
      </w:r>
    </w:p>
    <w:p w14:paraId="1194B8FC" w14:textId="77777777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proofErr w:type="spellStart"/>
      <w:r w:rsidRPr="000B72A0">
        <w:rPr>
          <w:rStyle w:val="eop"/>
          <w:rFonts w:ascii="Aptos" w:eastAsiaTheme="majorEastAsia" w:hAnsi="Aptos" w:cs="Segoe UI"/>
          <w:color w:val="002060"/>
          <w:sz w:val="22"/>
          <w:szCs w:val="22"/>
        </w:rPr>
        <w:t>Kl</w:t>
      </w:r>
      <w:proofErr w:type="spellEnd"/>
      <w:r w:rsidRPr="000B72A0">
        <w:rPr>
          <w:rStyle w:val="eop"/>
          <w:rFonts w:ascii="Aptos" w:eastAsiaTheme="majorEastAsia" w:hAnsi="Aptos" w:cs="Segoe UI"/>
          <w:color w:val="002060"/>
          <w:sz w:val="22"/>
          <w:szCs w:val="22"/>
        </w:rPr>
        <w:t xml:space="preserve"> 15:00-17:00</w:t>
      </w:r>
      <w:r w:rsidRPr="000B72A0">
        <w:rPr>
          <w:color w:val="002060"/>
        </w:rPr>
        <w:tab/>
      </w:r>
      <w:r w:rsidRPr="000B72A0">
        <w:rPr>
          <w:color w:val="002060"/>
        </w:rPr>
        <w:tab/>
      </w:r>
      <w:r w:rsidRPr="000B72A0">
        <w:rPr>
          <w:rStyle w:val="eop"/>
          <w:rFonts w:ascii="Aptos" w:eastAsiaTheme="majorEastAsia" w:hAnsi="Aptos" w:cs="Segoe UI"/>
          <w:color w:val="002060"/>
          <w:sz w:val="22"/>
          <w:szCs w:val="22"/>
        </w:rPr>
        <w:t>Andre økt</w:t>
      </w:r>
    </w:p>
    <w:p w14:paraId="11895279" w14:textId="77777777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2060"/>
          <w:sz w:val="22"/>
          <w:szCs w:val="22"/>
        </w:rPr>
      </w:pPr>
    </w:p>
    <w:p w14:paraId="5C2DA4E7" w14:textId="77777777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2060"/>
          <w:sz w:val="18"/>
          <w:szCs w:val="18"/>
        </w:rPr>
      </w:pPr>
      <w:r w:rsidRPr="000B72A0">
        <w:rPr>
          <w:rStyle w:val="eop"/>
          <w:rFonts w:ascii="Aptos" w:eastAsiaTheme="majorEastAsia" w:hAnsi="Aptos" w:cs="Segoe UI"/>
          <w:color w:val="002060"/>
          <w:sz w:val="22"/>
          <w:szCs w:val="22"/>
        </w:rPr>
        <w:t> </w:t>
      </w:r>
    </w:p>
    <w:p w14:paraId="5E1C0D8E" w14:textId="54A99B25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i/>
          <w:iCs/>
          <w:color w:val="002060"/>
          <w:sz w:val="18"/>
          <w:szCs w:val="18"/>
          <w:u w:val="single"/>
        </w:rPr>
      </w:pPr>
      <w:r w:rsidRPr="000B72A0">
        <w:rPr>
          <w:rStyle w:val="eop"/>
          <w:rFonts w:ascii="Aptos" w:eastAsiaTheme="majorEastAsia" w:hAnsi="Aptos" w:cs="Segoe UI"/>
          <w:color w:val="002060"/>
          <w:sz w:val="22"/>
          <w:szCs w:val="22"/>
        </w:rPr>
        <w:t> </w:t>
      </w:r>
      <w:r w:rsidRPr="000B72A0">
        <w:rPr>
          <w:rStyle w:val="normaltextrun"/>
          <w:rFonts w:ascii="Aptos" w:eastAsiaTheme="majorEastAsia" w:hAnsi="Aptos" w:cs="Segoe UI"/>
          <w:b/>
          <w:bCs/>
          <w:i/>
          <w:iCs/>
          <w:color w:val="002060"/>
          <w:u w:val="single"/>
        </w:rPr>
        <w:t>Påmeldingsfrist t</w:t>
      </w:r>
      <w:r>
        <w:rPr>
          <w:rStyle w:val="normaltextrun"/>
          <w:rFonts w:ascii="Aptos" w:eastAsiaTheme="majorEastAsia" w:hAnsi="Aptos" w:cs="Segoe UI"/>
          <w:b/>
          <w:bCs/>
          <w:i/>
          <w:iCs/>
          <w:color w:val="002060"/>
          <w:u w:val="single"/>
        </w:rPr>
        <w:t>ors</w:t>
      </w:r>
      <w:r w:rsidRPr="000B72A0">
        <w:rPr>
          <w:rStyle w:val="normaltextrun"/>
          <w:rFonts w:ascii="Aptos" w:eastAsiaTheme="majorEastAsia" w:hAnsi="Aptos" w:cs="Segoe UI"/>
          <w:b/>
          <w:bCs/>
          <w:i/>
          <w:iCs/>
          <w:color w:val="002060"/>
          <w:u w:val="single"/>
        </w:rPr>
        <w:t xml:space="preserve">dag </w:t>
      </w:r>
      <w:r>
        <w:rPr>
          <w:rStyle w:val="normaltextrun"/>
          <w:rFonts w:ascii="Aptos" w:eastAsiaTheme="majorEastAsia" w:hAnsi="Aptos" w:cs="Segoe UI"/>
          <w:b/>
          <w:bCs/>
          <w:i/>
          <w:iCs/>
          <w:color w:val="002060"/>
          <w:u w:val="single"/>
        </w:rPr>
        <w:t>19.03.</w:t>
      </w:r>
      <w:r w:rsidRPr="000B72A0">
        <w:rPr>
          <w:rStyle w:val="normaltextrun"/>
          <w:rFonts w:ascii="Aptos" w:eastAsiaTheme="majorEastAsia" w:hAnsi="Aptos" w:cs="Segoe UI"/>
          <w:b/>
          <w:bCs/>
          <w:i/>
          <w:iCs/>
          <w:color w:val="002060"/>
          <w:u w:val="single"/>
        </w:rPr>
        <w:t xml:space="preserve">26. </w:t>
      </w:r>
    </w:p>
    <w:p w14:paraId="7540E00B" w14:textId="77777777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2060"/>
        </w:rPr>
      </w:pPr>
    </w:p>
    <w:p w14:paraId="664C06CE" w14:textId="7BF76E72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0B72A0">
        <w:rPr>
          <w:rStyle w:val="normaltextrun"/>
          <w:rFonts w:ascii="Aptos" w:eastAsiaTheme="majorEastAsia" w:hAnsi="Aptos" w:cs="Segoe UI"/>
          <w:b/>
          <w:bCs/>
          <w:color w:val="002060"/>
          <w:highlight w:val="yellow"/>
        </w:rPr>
        <w:t xml:space="preserve">Påmelding </w:t>
      </w:r>
      <w:proofErr w:type="spellStart"/>
      <w:r w:rsidRPr="000B72A0">
        <w:rPr>
          <w:rStyle w:val="normaltextrun"/>
          <w:rFonts w:ascii="Aptos" w:eastAsiaTheme="majorEastAsia" w:hAnsi="Aptos" w:cs="Segoe UI"/>
          <w:b/>
          <w:bCs/>
          <w:color w:val="002060"/>
          <w:highlight w:val="yellow"/>
        </w:rPr>
        <w:t>isonen</w:t>
      </w:r>
      <w:proofErr w:type="spellEnd"/>
      <w:r w:rsidRPr="000B72A0">
        <w:rPr>
          <w:rStyle w:val="normaltextrun"/>
          <w:rFonts w:ascii="Aptos" w:eastAsiaTheme="majorEastAsia" w:hAnsi="Aptos" w:cs="Segoe UI"/>
          <w:b/>
          <w:bCs/>
          <w:color w:val="002060"/>
        </w:rPr>
        <w:t xml:space="preserve">  </w:t>
      </w:r>
    </w:p>
    <w:p w14:paraId="0DADFF41" w14:textId="77777777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2060"/>
          <w:sz w:val="22"/>
          <w:szCs w:val="22"/>
        </w:rPr>
      </w:pPr>
    </w:p>
    <w:p w14:paraId="67262219" w14:textId="77777777" w:rsidR="000B72A0" w:rsidRPr="000B72A0" w:rsidRDefault="000B72A0" w:rsidP="000B72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  <w:lang w:val="sv-SE"/>
        </w:rPr>
      </w:pPr>
      <w:r w:rsidRPr="000B72A0">
        <w:rPr>
          <w:rStyle w:val="normaltextrun"/>
          <w:rFonts w:ascii="Aptos" w:eastAsiaTheme="majorEastAsia" w:hAnsi="Aptos" w:cs="Segoe UI"/>
          <w:b/>
          <w:bCs/>
          <w:color w:val="002060"/>
          <w:sz w:val="22"/>
          <w:szCs w:val="22"/>
          <w:lang w:val="sv-SE"/>
        </w:rPr>
        <w:t>Mvh</w:t>
      </w:r>
      <w:r w:rsidRPr="000B72A0">
        <w:rPr>
          <w:rStyle w:val="eop"/>
          <w:rFonts w:ascii="Aptos" w:eastAsiaTheme="majorEastAsia" w:hAnsi="Aptos" w:cs="Segoe UI"/>
          <w:color w:val="002060"/>
          <w:sz w:val="22"/>
          <w:szCs w:val="22"/>
          <w:lang w:val="sv-SE"/>
        </w:rPr>
        <w:t> </w:t>
      </w:r>
      <w:r w:rsidRPr="000B72A0">
        <w:rPr>
          <w:rStyle w:val="wacimagecontainer"/>
          <w:rFonts w:ascii="Segoe UI" w:eastAsiaTheme="majorEastAsia" w:hAnsi="Segoe UI" w:cs="Segoe UI"/>
          <w:noProof/>
          <w:color w:val="002060"/>
          <w:sz w:val="18"/>
          <w:szCs w:val="18"/>
          <w:lang w:val="sv-SE"/>
        </w:rPr>
        <w:t xml:space="preserve">                                                                                                                     </w:t>
      </w:r>
    </w:p>
    <w:p w14:paraId="3CF70FD8" w14:textId="77777777" w:rsidR="000B72A0" w:rsidRPr="000B72A0" w:rsidRDefault="000B72A0" w:rsidP="000B72A0">
      <w:pPr>
        <w:pStyle w:val="paragraph"/>
        <w:spacing w:before="0" w:beforeAutospacing="0" w:after="0" w:afterAutospacing="0"/>
        <w:ind w:right="-285"/>
        <w:textAlignment w:val="baseline"/>
        <w:rPr>
          <w:rFonts w:ascii="Segoe UI" w:hAnsi="Segoe UI" w:cs="Segoe UI"/>
          <w:color w:val="002060"/>
          <w:sz w:val="18"/>
          <w:szCs w:val="18"/>
          <w:lang w:val="sv-SE"/>
        </w:rPr>
      </w:pPr>
      <w:r w:rsidRPr="000B72A0">
        <w:rPr>
          <w:rStyle w:val="normaltextrun"/>
          <w:rFonts w:ascii="Aptos" w:eastAsiaTheme="majorEastAsia" w:hAnsi="Aptos" w:cs="Segoe UI"/>
          <w:b/>
          <w:bCs/>
          <w:color w:val="002060"/>
          <w:sz w:val="22"/>
          <w:szCs w:val="22"/>
          <w:lang w:val="sv-SE"/>
        </w:rPr>
        <w:t>Anita A Kristiansen</w:t>
      </w:r>
      <w:r w:rsidRPr="000B72A0">
        <w:rPr>
          <w:color w:val="002060"/>
          <w:lang w:val="sv-SE"/>
        </w:rPr>
        <w:tab/>
      </w:r>
      <w:r w:rsidRPr="000B72A0">
        <w:rPr>
          <w:color w:val="002060"/>
          <w:lang w:val="sv-SE"/>
        </w:rPr>
        <w:tab/>
      </w:r>
      <w:r w:rsidRPr="000B72A0">
        <w:rPr>
          <w:color w:val="002060"/>
          <w:lang w:val="sv-SE"/>
        </w:rPr>
        <w:tab/>
      </w:r>
    </w:p>
    <w:p w14:paraId="6D27A77C" w14:textId="77777777" w:rsidR="000B72A0" w:rsidRPr="000B72A0" w:rsidRDefault="000B72A0" w:rsidP="000B72A0">
      <w:pPr>
        <w:pStyle w:val="paragraph"/>
        <w:spacing w:before="0" w:beforeAutospacing="0" w:after="0" w:afterAutospacing="0"/>
        <w:ind w:right="-285"/>
        <w:textAlignment w:val="baseline"/>
        <w:rPr>
          <w:rFonts w:asciiTheme="majorHAnsi" w:hAnsiTheme="majorHAnsi"/>
          <w:color w:val="002060"/>
          <w:lang w:val="sv-SE"/>
        </w:rPr>
      </w:pPr>
      <w:proofErr w:type="gramStart"/>
      <w:r w:rsidRPr="000B72A0">
        <w:rPr>
          <w:rStyle w:val="normaltextrun"/>
          <w:rFonts w:asciiTheme="majorHAnsi" w:eastAsiaTheme="majorEastAsia" w:hAnsiTheme="majorHAnsi" w:cs="Segoe UI"/>
          <w:color w:val="002060"/>
          <w:sz w:val="22"/>
          <w:szCs w:val="22"/>
          <w:lang w:val="sv-SE"/>
        </w:rPr>
        <w:t>Daglig leder</w:t>
      </w:r>
      <w:proofErr w:type="gramEnd"/>
      <w:r w:rsidRPr="000B72A0">
        <w:rPr>
          <w:rFonts w:asciiTheme="majorHAnsi" w:hAnsiTheme="majorHAnsi"/>
          <w:color w:val="002060"/>
          <w:lang w:val="sv-SE"/>
        </w:rPr>
        <w:tab/>
      </w:r>
    </w:p>
    <w:p w14:paraId="3431D070" w14:textId="0B2B731F" w:rsidR="00BA6C68" w:rsidRPr="000B72A0" w:rsidRDefault="000B72A0" w:rsidP="000B72A0">
      <w:pPr>
        <w:pStyle w:val="paragraph"/>
        <w:spacing w:before="0" w:beforeAutospacing="0" w:after="0" w:afterAutospacing="0"/>
        <w:ind w:right="-285"/>
        <w:textAlignment w:val="baseline"/>
        <w:rPr>
          <w:rFonts w:ascii="Segoe UI" w:hAnsi="Segoe UI" w:cs="Segoe UI"/>
          <w:color w:val="002060"/>
          <w:sz w:val="18"/>
          <w:szCs w:val="18"/>
          <w:lang w:val="sv-SE"/>
        </w:rPr>
      </w:pPr>
      <w:r w:rsidRPr="000B72A0">
        <w:rPr>
          <w:rFonts w:asciiTheme="majorHAnsi" w:hAnsiTheme="majorHAnsi"/>
          <w:color w:val="002060"/>
          <w:lang w:val="sv-SE"/>
        </w:rPr>
        <w:t>+</w:t>
      </w:r>
      <w:proofErr w:type="gramStart"/>
      <w:r w:rsidRPr="000B72A0">
        <w:rPr>
          <w:rFonts w:asciiTheme="majorHAnsi" w:hAnsiTheme="majorHAnsi"/>
          <w:color w:val="002060"/>
          <w:lang w:val="sv-SE"/>
        </w:rPr>
        <w:t>479092622</w:t>
      </w:r>
      <w:proofErr w:type="gramEnd"/>
      <w:r w:rsidRPr="000B72A0">
        <w:rPr>
          <w:color w:val="002060"/>
          <w:lang w:val="sv-SE"/>
        </w:rPr>
        <w:tab/>
      </w:r>
      <w:hyperlink r:id="rId7">
        <w:r w:rsidRPr="000B72A0">
          <w:rPr>
            <w:rStyle w:val="normaltextrun"/>
            <w:rFonts w:ascii="Aptos" w:eastAsiaTheme="majorEastAsia" w:hAnsi="Aptos" w:cs="Segoe UI"/>
            <w:color w:val="002060"/>
            <w:sz w:val="22"/>
            <w:szCs w:val="22"/>
            <w:u w:val="single"/>
            <w:lang w:val="sv-SE"/>
          </w:rPr>
          <w:t>mrfriidrett@friidrett.no</w:t>
        </w:r>
      </w:hyperlink>
      <w:r w:rsidRPr="000B72A0">
        <w:rPr>
          <w:color w:val="002060"/>
          <w:lang w:val="sv-SE"/>
        </w:rPr>
        <w:tab/>
      </w:r>
      <w:r w:rsidRPr="000B72A0">
        <w:rPr>
          <w:color w:val="002060"/>
          <w:lang w:val="sv-SE"/>
        </w:rPr>
        <w:tab/>
      </w:r>
      <w:r w:rsidRPr="000B72A0">
        <w:rPr>
          <w:rStyle w:val="eop"/>
          <w:rFonts w:ascii="Aptos" w:eastAsiaTheme="majorEastAsia" w:hAnsi="Aptos" w:cs="Segoe UI"/>
          <w:color w:val="002060"/>
          <w:sz w:val="22"/>
          <w:szCs w:val="22"/>
          <w:lang w:val="sv-SE"/>
        </w:rPr>
        <w:t> </w:t>
      </w:r>
    </w:p>
    <w:sectPr w:rsidR="00BA6C68" w:rsidRPr="000B7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A0"/>
    <w:rsid w:val="000B72A0"/>
    <w:rsid w:val="00AF6772"/>
    <w:rsid w:val="00BA6C68"/>
    <w:rsid w:val="00F9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DB1"/>
  <w15:chartTrackingRefBased/>
  <w15:docId w15:val="{DE1FF0EB-38BC-4A08-9E10-784107AA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7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7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7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7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7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7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7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7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7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7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7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72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72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72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72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72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72A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7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7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7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7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B72A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72A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72A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7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72A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72A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B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0B72A0"/>
  </w:style>
  <w:style w:type="character" w:customStyle="1" w:styleId="eop">
    <w:name w:val="eop"/>
    <w:basedOn w:val="Standardskriftforavsnitt"/>
    <w:rsid w:val="000B72A0"/>
  </w:style>
  <w:style w:type="character" w:customStyle="1" w:styleId="wacimagecontainer">
    <w:name w:val="wacimagecontainer"/>
    <w:basedOn w:val="Standardskriftforavsnitt"/>
    <w:rsid w:val="000B72A0"/>
  </w:style>
  <w:style w:type="character" w:styleId="Hyperkobling">
    <w:name w:val="Hyperlink"/>
    <w:basedOn w:val="Standardskriftforavsnitt"/>
    <w:uiPriority w:val="99"/>
    <w:semiHidden/>
    <w:unhideWhenUsed/>
    <w:rsid w:val="000B7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rfriidrett@friidrett.n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9" ma:contentTypeDescription="Opprett et nytt dokument." ma:contentTypeScope="" ma:versionID="5582bfa8887fb16b1718df7d5db31153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0703ee7d3aa33167a3a52816eba2162c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0b2e57-8606-420b-a4be-ea2130158a69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b0f41-b047-4200-8b36-3cca7e85243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AF1F064E-2FF1-4555-9784-3B10D7D054D3}"/>
</file>

<file path=customXml/itemProps2.xml><?xml version="1.0" encoding="utf-8"?>
<ds:datastoreItem xmlns:ds="http://schemas.openxmlformats.org/officeDocument/2006/customXml" ds:itemID="{8BF83812-06F8-460D-A09D-929F370CAC2F}"/>
</file>

<file path=customXml/itemProps3.xml><?xml version="1.0" encoding="utf-8"?>
<ds:datastoreItem xmlns:ds="http://schemas.openxmlformats.org/officeDocument/2006/customXml" ds:itemID="{2C50C6BE-B87F-46CE-B1F4-3CD45F674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569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Almestad Kristiansen, Anita</dc:creator>
  <cp:keywords/>
  <dc:description/>
  <cp:lastModifiedBy>Almestad Kristiansen, Anita</cp:lastModifiedBy>
  <cp:revision>1</cp:revision>
  <dcterms:created xsi:type="dcterms:W3CDTF">2026-03-10T11:35:00Z</dcterms:created>
  <dcterms:modified xsi:type="dcterms:W3CDTF">2026-03-10T11:39:00Z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