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12BF6C" w14:textId="77777777" w:rsidR="000454AE" w:rsidRDefault="000454AE">
      <w:pPr>
        <w:widowControl w:val="0"/>
        <w:pBdr>
          <w:top w:val="nil"/>
          <w:left w:val="nil"/>
          <w:bottom w:val="nil"/>
          <w:right w:val="nil"/>
          <w:between w:val="nil"/>
        </w:pBdr>
        <w:spacing w:after="0" w:line="276" w:lineRule="auto"/>
        <w:rPr>
          <w:rFonts w:ascii="Arial" w:eastAsia="Arial" w:hAnsi="Arial" w:cs="Arial"/>
          <w:color w:val="000000"/>
        </w:rPr>
      </w:pPr>
    </w:p>
    <w:tbl>
      <w:tblPr>
        <w:tblStyle w:val="a"/>
        <w:tblW w:w="8901" w:type="dxa"/>
        <w:tblInd w:w="15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01"/>
        <w:gridCol w:w="3793"/>
        <w:gridCol w:w="2331"/>
        <w:gridCol w:w="876"/>
      </w:tblGrid>
      <w:tr w:rsidR="000454AE" w14:paraId="1E671021" w14:textId="77777777">
        <w:tc>
          <w:tcPr>
            <w:tcW w:w="8901" w:type="dxa"/>
            <w:gridSpan w:val="4"/>
            <w:shd w:val="clear" w:color="auto" w:fill="D9D9D9"/>
          </w:tcPr>
          <w:p w14:paraId="25468B9F" w14:textId="77777777" w:rsidR="000454AE" w:rsidRDefault="00B44630">
            <w:pPr>
              <w:jc w:val="center"/>
              <w:rPr>
                <w:sz w:val="40"/>
                <w:szCs w:val="40"/>
              </w:rPr>
            </w:pPr>
            <w:r>
              <w:rPr>
                <w:sz w:val="40"/>
                <w:szCs w:val="40"/>
              </w:rPr>
              <w:t>Protokoll Styremøte</w:t>
            </w:r>
          </w:p>
        </w:tc>
      </w:tr>
      <w:tr w:rsidR="000454AE" w14:paraId="673BC060" w14:textId="77777777">
        <w:tc>
          <w:tcPr>
            <w:tcW w:w="1901" w:type="dxa"/>
          </w:tcPr>
          <w:p w14:paraId="72E292C2" w14:textId="77777777" w:rsidR="000454AE" w:rsidRDefault="00B44630">
            <w:pPr>
              <w:rPr>
                <w:b/>
                <w:bCs/>
              </w:rPr>
            </w:pPr>
            <w:r>
              <w:rPr>
                <w:b/>
                <w:bCs/>
              </w:rPr>
              <w:t>Møtedato:</w:t>
            </w:r>
          </w:p>
          <w:p w14:paraId="79251555" w14:textId="77777777" w:rsidR="000454AE" w:rsidRDefault="00B44630">
            <w:r>
              <w:t>12.11.2025</w:t>
            </w:r>
          </w:p>
        </w:tc>
        <w:tc>
          <w:tcPr>
            <w:tcW w:w="3793" w:type="dxa"/>
          </w:tcPr>
          <w:p w14:paraId="1EB05DA2" w14:textId="77777777" w:rsidR="000454AE" w:rsidRDefault="00B44630">
            <w:pPr>
              <w:rPr>
                <w:b/>
                <w:bCs/>
              </w:rPr>
            </w:pPr>
            <w:r>
              <w:rPr>
                <w:b/>
                <w:bCs/>
              </w:rPr>
              <w:t>Møtested:</w:t>
            </w:r>
          </w:p>
          <w:p w14:paraId="6F04DE26" w14:textId="77777777" w:rsidR="000454AE" w:rsidRDefault="00B44630">
            <w:r>
              <w:t>Scandic Bergen City kl. 17.00 (mat)</w:t>
            </w:r>
          </w:p>
          <w:p w14:paraId="28CB50E4" w14:textId="77777777" w:rsidR="000454AE" w:rsidRDefault="000454AE"/>
        </w:tc>
        <w:tc>
          <w:tcPr>
            <w:tcW w:w="3207" w:type="dxa"/>
            <w:gridSpan w:val="2"/>
          </w:tcPr>
          <w:p w14:paraId="1AEB02B0" w14:textId="77777777" w:rsidR="000454AE" w:rsidRDefault="00B44630">
            <w:pPr>
              <w:rPr>
                <w:b/>
                <w:bCs/>
              </w:rPr>
            </w:pPr>
            <w:r>
              <w:rPr>
                <w:b/>
                <w:bCs/>
              </w:rPr>
              <w:t>Distribusjon til:</w:t>
            </w:r>
          </w:p>
          <w:p w14:paraId="44D2D4D5" w14:textId="77777777" w:rsidR="000454AE" w:rsidRDefault="00B44630">
            <w:r>
              <w:t>Kretsstyret</w:t>
            </w:r>
          </w:p>
        </w:tc>
      </w:tr>
      <w:tr w:rsidR="000454AE" w14:paraId="62B0D0A6" w14:textId="77777777">
        <w:tc>
          <w:tcPr>
            <w:tcW w:w="8901" w:type="dxa"/>
            <w:gridSpan w:val="4"/>
          </w:tcPr>
          <w:p w14:paraId="7A500A46" w14:textId="77777777" w:rsidR="000454AE" w:rsidRDefault="00B44630">
            <w:pPr>
              <w:rPr>
                <w:b/>
                <w:bCs/>
              </w:rPr>
            </w:pPr>
            <w:r>
              <w:rPr>
                <w:b/>
                <w:bCs/>
              </w:rPr>
              <w:t>Møtedeltakere:</w:t>
            </w:r>
          </w:p>
          <w:p w14:paraId="6BA712BE" w14:textId="77777777" w:rsidR="000454AE" w:rsidRDefault="00B44630">
            <w:r>
              <w:rPr>
                <w:u w:val="single"/>
              </w:rPr>
              <w:t>Kretsstyret:</w:t>
            </w:r>
            <w:r>
              <w:t xml:space="preserve"> Peer Frode Jarnung, Anne-Kristine Aas, Ørjan Moss, Jonny Andersen, Mona Ekroll </w:t>
            </w:r>
            <w:proofErr w:type="spellStart"/>
            <w:r>
              <w:t>Jaidi</w:t>
            </w:r>
            <w:proofErr w:type="spellEnd"/>
            <w:r>
              <w:t>, Bente Liland, Fride Vågen, Kjersti Fresvik og Per Godvik.</w:t>
            </w:r>
          </w:p>
          <w:p w14:paraId="0386F1D9" w14:textId="77777777" w:rsidR="000454AE" w:rsidRDefault="00B44630">
            <w:proofErr w:type="spellStart"/>
            <w:r>
              <w:rPr>
                <w:u w:val="single"/>
              </w:rPr>
              <w:t>Adm</w:t>
            </w:r>
            <w:proofErr w:type="spellEnd"/>
            <w:r>
              <w:rPr>
                <w:u w:val="single"/>
              </w:rPr>
              <w:t>:</w:t>
            </w:r>
            <w:r>
              <w:t xml:space="preserve"> Eddie M. Ebbesvik. </w:t>
            </w:r>
          </w:p>
          <w:p w14:paraId="6AF8B7D2" w14:textId="77777777" w:rsidR="000454AE" w:rsidRDefault="000454AE"/>
        </w:tc>
      </w:tr>
      <w:tr w:rsidR="000454AE" w14:paraId="49A92963" w14:textId="77777777">
        <w:tc>
          <w:tcPr>
            <w:tcW w:w="8901" w:type="dxa"/>
            <w:gridSpan w:val="4"/>
          </w:tcPr>
          <w:p w14:paraId="344156BC" w14:textId="77777777" w:rsidR="000454AE" w:rsidRDefault="00B44630">
            <w:pPr>
              <w:rPr>
                <w:color w:val="0070C0"/>
              </w:rPr>
            </w:pPr>
            <w:r>
              <w:rPr>
                <w:b/>
                <w:bCs/>
              </w:rPr>
              <w:t xml:space="preserve">Forfall: </w:t>
            </w:r>
            <w:r>
              <w:rPr>
                <w:color w:val="0070C0"/>
              </w:rPr>
              <w:t>Eddie M. Ebbesvik, Fride Vågen og Kjersti Fresvik</w:t>
            </w:r>
          </w:p>
        </w:tc>
      </w:tr>
      <w:tr w:rsidR="000454AE" w14:paraId="06112B6B" w14:textId="77777777">
        <w:tc>
          <w:tcPr>
            <w:tcW w:w="8901" w:type="dxa"/>
            <w:gridSpan w:val="4"/>
          </w:tcPr>
          <w:p w14:paraId="79A5928E" w14:textId="77777777" w:rsidR="000454AE" w:rsidRDefault="00B44630">
            <w:pPr>
              <w:rPr>
                <w:b/>
                <w:bCs/>
                <w:sz w:val="28"/>
                <w:szCs w:val="28"/>
              </w:rPr>
            </w:pPr>
            <w:r>
              <w:rPr>
                <w:b/>
                <w:bCs/>
                <w:sz w:val="28"/>
                <w:szCs w:val="28"/>
              </w:rPr>
              <w:t>SAKSLISTE</w:t>
            </w:r>
          </w:p>
          <w:p w14:paraId="5FF43863" w14:textId="77777777" w:rsidR="000454AE" w:rsidRDefault="00B44630">
            <w:r>
              <w:t>61/25: Godkjenning av innkalling og saksliste</w:t>
            </w:r>
          </w:p>
          <w:p w14:paraId="37240FE6" w14:textId="77777777" w:rsidR="000454AE" w:rsidRDefault="00B44630">
            <w:r>
              <w:t>62/25: Godkjenning av protokoll fra styremøtet 15.10.2025</w:t>
            </w:r>
          </w:p>
          <w:p w14:paraId="7D82AD8A" w14:textId="77777777" w:rsidR="000454AE" w:rsidRDefault="00B44630">
            <w:r>
              <w:t>63/25: Orienteringssaker</w:t>
            </w:r>
          </w:p>
          <w:p w14:paraId="19486FCF" w14:textId="77777777" w:rsidR="000454AE" w:rsidRDefault="00B44630">
            <w:r>
              <w:t>64/25: Økonomi</w:t>
            </w:r>
          </w:p>
          <w:p w14:paraId="0AF6289A" w14:textId="77777777" w:rsidR="000454AE" w:rsidRDefault="00B44630">
            <w:r>
              <w:t>65/25: Høstmøtet NFIF 2025</w:t>
            </w:r>
          </w:p>
          <w:p w14:paraId="20804B9A" w14:textId="77777777" w:rsidR="000454AE" w:rsidRDefault="00B44630">
            <w:r>
              <w:t xml:space="preserve">66/25: Hederstegn / priser </w:t>
            </w:r>
            <w:proofErr w:type="spellStart"/>
            <w:r>
              <w:t>statutter</w:t>
            </w:r>
            <w:proofErr w:type="spellEnd"/>
          </w:p>
          <w:p w14:paraId="74E11A80" w14:textId="77777777" w:rsidR="000454AE" w:rsidRDefault="00B44630">
            <w:r>
              <w:t>67/25: Trenerforum – struktur, tiltak og navn</w:t>
            </w:r>
          </w:p>
          <w:p w14:paraId="7AC28C3E" w14:textId="77777777" w:rsidR="000454AE" w:rsidRDefault="00B44630">
            <w:r>
              <w:t>68/25: Oppfølgingssaker</w:t>
            </w:r>
          </w:p>
          <w:p w14:paraId="148B2E85" w14:textId="77777777" w:rsidR="000454AE" w:rsidRDefault="00B44630">
            <w:r>
              <w:t>69/25: Eventuelt</w:t>
            </w:r>
          </w:p>
          <w:p w14:paraId="3A8471DE" w14:textId="77777777" w:rsidR="000454AE" w:rsidRDefault="000454AE"/>
        </w:tc>
      </w:tr>
      <w:tr w:rsidR="000454AE" w14:paraId="64A0B050" w14:textId="77777777">
        <w:tc>
          <w:tcPr>
            <w:tcW w:w="8025" w:type="dxa"/>
            <w:gridSpan w:val="3"/>
          </w:tcPr>
          <w:p w14:paraId="5BBB4C36" w14:textId="77777777" w:rsidR="000454AE" w:rsidRDefault="00B44630">
            <w:pPr>
              <w:widowControl w:val="0"/>
              <w:rPr>
                <w:b/>
                <w:bCs/>
                <w:sz w:val="26"/>
                <w:szCs w:val="26"/>
                <w:u w:val="single"/>
              </w:rPr>
            </w:pPr>
            <w:bookmarkStart w:id="0" w:name="_heading=h.9pj7f31lrqod" w:colFirst="0" w:colLast="0"/>
            <w:bookmarkEnd w:id="0"/>
            <w:r>
              <w:rPr>
                <w:b/>
                <w:bCs/>
                <w:sz w:val="26"/>
                <w:szCs w:val="26"/>
                <w:u w:val="single"/>
              </w:rPr>
              <w:t>SAK 61/25: Godkjenning av innkalling og saksliste</w:t>
            </w:r>
          </w:p>
          <w:p w14:paraId="3B679121" w14:textId="77777777" w:rsidR="000454AE" w:rsidRDefault="000454AE">
            <w:pPr>
              <w:widowControl w:val="0"/>
              <w:rPr>
                <w:sz w:val="24"/>
                <w:szCs w:val="24"/>
              </w:rPr>
            </w:pPr>
          </w:p>
          <w:p w14:paraId="0F376CD8" w14:textId="77777777" w:rsidR="000454AE" w:rsidRPr="00B44630" w:rsidRDefault="00B44630">
            <w:pPr>
              <w:widowControl w:val="0"/>
              <w:rPr>
                <w:color w:val="0070C0"/>
              </w:rPr>
            </w:pPr>
            <w:r w:rsidRPr="00B44630">
              <w:rPr>
                <w:u w:val="single"/>
              </w:rPr>
              <w:t>Vedtak:</w:t>
            </w:r>
            <w:r w:rsidRPr="00B44630">
              <w:t xml:space="preserve"> </w:t>
            </w:r>
            <w:r w:rsidRPr="00B44630">
              <w:rPr>
                <w:color w:val="0070C0"/>
              </w:rPr>
              <w:t>Godkjent.</w:t>
            </w:r>
          </w:p>
          <w:p w14:paraId="5C574361" w14:textId="77777777" w:rsidR="000454AE" w:rsidRDefault="000454AE">
            <w:pPr>
              <w:widowControl w:val="0"/>
            </w:pPr>
          </w:p>
        </w:tc>
        <w:tc>
          <w:tcPr>
            <w:tcW w:w="876" w:type="dxa"/>
          </w:tcPr>
          <w:p w14:paraId="1AC0C0D3" w14:textId="77777777" w:rsidR="000454AE" w:rsidRDefault="000454AE">
            <w:pPr>
              <w:rPr>
                <w:sz w:val="28"/>
                <w:szCs w:val="28"/>
              </w:rPr>
            </w:pPr>
          </w:p>
          <w:p w14:paraId="6FB2174C" w14:textId="77777777" w:rsidR="000454AE" w:rsidRDefault="00B44630">
            <w:r>
              <w:t>Peer</w:t>
            </w:r>
          </w:p>
          <w:p w14:paraId="1E34A4BD" w14:textId="77777777" w:rsidR="000454AE" w:rsidRDefault="000454AE">
            <w:pPr>
              <w:rPr>
                <w:i/>
                <w:iCs/>
                <w:sz w:val="16"/>
                <w:szCs w:val="16"/>
              </w:rPr>
            </w:pPr>
          </w:p>
        </w:tc>
      </w:tr>
      <w:tr w:rsidR="000454AE" w14:paraId="37ADF098" w14:textId="77777777">
        <w:tc>
          <w:tcPr>
            <w:tcW w:w="8025" w:type="dxa"/>
            <w:gridSpan w:val="3"/>
          </w:tcPr>
          <w:p w14:paraId="0398DC1C" w14:textId="77777777" w:rsidR="000454AE" w:rsidRDefault="00B44630">
            <w:pPr>
              <w:widowControl w:val="0"/>
              <w:rPr>
                <w:b/>
                <w:bCs/>
                <w:sz w:val="26"/>
                <w:szCs w:val="26"/>
                <w:u w:val="single"/>
              </w:rPr>
            </w:pPr>
            <w:r>
              <w:rPr>
                <w:b/>
                <w:bCs/>
                <w:sz w:val="26"/>
                <w:szCs w:val="26"/>
                <w:u w:val="single"/>
              </w:rPr>
              <w:t>SAK 62/25: Godkjenning av protokoll fra styremøtet 15.10.2025</w:t>
            </w:r>
          </w:p>
          <w:p w14:paraId="1A40D8FE" w14:textId="77777777" w:rsidR="000454AE" w:rsidRDefault="000454AE">
            <w:pPr>
              <w:widowControl w:val="0"/>
              <w:rPr>
                <w:sz w:val="24"/>
                <w:szCs w:val="24"/>
              </w:rPr>
            </w:pPr>
          </w:p>
          <w:p w14:paraId="44D1524D" w14:textId="77777777" w:rsidR="000454AE" w:rsidRPr="00B44630" w:rsidRDefault="00B44630">
            <w:pPr>
              <w:widowControl w:val="0"/>
              <w:rPr>
                <w:color w:val="0070C0"/>
              </w:rPr>
            </w:pPr>
            <w:r w:rsidRPr="00B44630">
              <w:rPr>
                <w:u w:val="single"/>
              </w:rPr>
              <w:t>Vedtak:</w:t>
            </w:r>
            <w:r w:rsidRPr="00B44630">
              <w:t xml:space="preserve"> </w:t>
            </w:r>
            <w:r w:rsidRPr="00B44630">
              <w:rPr>
                <w:color w:val="0070C0"/>
              </w:rPr>
              <w:t>Godkjent.</w:t>
            </w:r>
          </w:p>
          <w:p w14:paraId="2D4F3F7F" w14:textId="77777777" w:rsidR="000454AE" w:rsidRDefault="000454AE">
            <w:pPr>
              <w:widowControl w:val="0"/>
            </w:pPr>
          </w:p>
        </w:tc>
        <w:tc>
          <w:tcPr>
            <w:tcW w:w="876" w:type="dxa"/>
          </w:tcPr>
          <w:p w14:paraId="5443B7B6" w14:textId="77777777" w:rsidR="000454AE" w:rsidRDefault="000454AE">
            <w:pPr>
              <w:rPr>
                <w:sz w:val="28"/>
                <w:szCs w:val="28"/>
              </w:rPr>
            </w:pPr>
          </w:p>
          <w:p w14:paraId="44EBB362" w14:textId="77777777" w:rsidR="000454AE" w:rsidRDefault="00B44630">
            <w:r>
              <w:t>Peer</w:t>
            </w:r>
          </w:p>
          <w:p w14:paraId="214D9085" w14:textId="77777777" w:rsidR="000454AE" w:rsidRDefault="000454AE">
            <w:pPr>
              <w:rPr>
                <w:i/>
                <w:iCs/>
                <w:sz w:val="16"/>
                <w:szCs w:val="16"/>
              </w:rPr>
            </w:pPr>
          </w:p>
        </w:tc>
      </w:tr>
      <w:tr w:rsidR="000454AE" w14:paraId="64ECBCF1" w14:textId="77777777">
        <w:tc>
          <w:tcPr>
            <w:tcW w:w="8025" w:type="dxa"/>
            <w:gridSpan w:val="3"/>
          </w:tcPr>
          <w:p w14:paraId="26F3CC7D" w14:textId="77777777" w:rsidR="000454AE" w:rsidRPr="00B44630" w:rsidRDefault="00B44630">
            <w:pPr>
              <w:widowControl w:val="0"/>
              <w:rPr>
                <w:b/>
                <w:bCs/>
                <w:u w:val="single"/>
              </w:rPr>
            </w:pPr>
            <w:r w:rsidRPr="00B44630">
              <w:rPr>
                <w:b/>
                <w:bCs/>
                <w:u w:val="single"/>
              </w:rPr>
              <w:t>SAK 63/25: Orienteringssaker</w:t>
            </w:r>
          </w:p>
          <w:p w14:paraId="71F8A602" w14:textId="77777777" w:rsidR="000454AE" w:rsidRPr="00B44630" w:rsidRDefault="00B44630">
            <w:pPr>
              <w:widowControl w:val="0"/>
              <w:numPr>
                <w:ilvl w:val="0"/>
                <w:numId w:val="3"/>
              </w:numPr>
              <w:pBdr>
                <w:top w:val="nil"/>
                <w:left w:val="nil"/>
                <w:bottom w:val="nil"/>
                <w:right w:val="nil"/>
                <w:between w:val="nil"/>
              </w:pBdr>
              <w:spacing w:line="259" w:lineRule="auto"/>
              <w:rPr>
                <w:color w:val="000000"/>
              </w:rPr>
            </w:pPr>
            <w:r w:rsidRPr="00B44630">
              <w:rPr>
                <w:color w:val="000000"/>
              </w:rPr>
              <w:t xml:space="preserve">Nye Idrettens hus – </w:t>
            </w:r>
            <w:proofErr w:type="spellStart"/>
            <w:r w:rsidRPr="00B44630">
              <w:rPr>
                <w:color w:val="000000"/>
              </w:rPr>
              <w:t>Krohnsminde</w:t>
            </w:r>
            <w:proofErr w:type="spellEnd"/>
          </w:p>
          <w:p w14:paraId="6B058952" w14:textId="622D8FA2" w:rsidR="000454AE" w:rsidRPr="00B44630" w:rsidRDefault="00B44630">
            <w:pPr>
              <w:widowControl w:val="0"/>
              <w:pBdr>
                <w:top w:val="nil"/>
                <w:left w:val="nil"/>
                <w:bottom w:val="nil"/>
                <w:right w:val="nil"/>
                <w:between w:val="nil"/>
              </w:pBdr>
              <w:spacing w:line="259" w:lineRule="auto"/>
              <w:ind w:left="720"/>
              <w:rPr>
                <w:color w:val="0070C0"/>
              </w:rPr>
            </w:pPr>
            <w:r w:rsidRPr="00B44630">
              <w:rPr>
                <w:color w:val="0070C0"/>
              </w:rPr>
              <w:t>Vestland Idrettskrets jobber, sammen med Bergen kommune og Vestland Fyl</w:t>
            </w:r>
            <w:r w:rsidRPr="00B44630">
              <w:rPr>
                <w:color w:val="0070C0"/>
              </w:rPr>
              <w:t xml:space="preserve">keskommune, om nytt bygg på østsiden av </w:t>
            </w:r>
            <w:proofErr w:type="spellStart"/>
            <w:r w:rsidRPr="00B44630">
              <w:rPr>
                <w:color w:val="0070C0"/>
              </w:rPr>
              <w:t>Krohnsminde</w:t>
            </w:r>
            <w:proofErr w:type="spellEnd"/>
            <w:r w:rsidRPr="00B44630">
              <w:rPr>
                <w:color w:val="0070C0"/>
              </w:rPr>
              <w:t xml:space="preserve">. Dagens kontorfellesskap er en midlertidig løsning, og </w:t>
            </w:r>
            <w:proofErr w:type="spellStart"/>
            <w:r w:rsidRPr="00B44630">
              <w:rPr>
                <w:color w:val="0070C0"/>
              </w:rPr>
              <w:t>Kroh</w:t>
            </w:r>
            <w:r w:rsidR="00F75D08" w:rsidRPr="00B44630">
              <w:rPr>
                <w:color w:val="0070C0"/>
              </w:rPr>
              <w:t>n</w:t>
            </w:r>
            <w:r w:rsidRPr="00B44630">
              <w:rPr>
                <w:color w:val="0070C0"/>
              </w:rPr>
              <w:t>sminde</w:t>
            </w:r>
            <w:proofErr w:type="spellEnd"/>
            <w:r w:rsidR="00F75D08" w:rsidRPr="00B44630">
              <w:rPr>
                <w:color w:val="0070C0"/>
              </w:rPr>
              <w:t>-</w:t>
            </w:r>
            <w:r w:rsidRPr="00B44630">
              <w:rPr>
                <w:color w:val="0070C0"/>
              </w:rPr>
              <w:t xml:space="preserve">prosjektet har vært jobbet med i noen år. Bakgrunn: Oppnå </w:t>
            </w:r>
            <w:proofErr w:type="gramStart"/>
            <w:r w:rsidRPr="00B44630">
              <w:rPr>
                <w:color w:val="0070C0"/>
              </w:rPr>
              <w:t>optimale</w:t>
            </w:r>
            <w:proofErr w:type="gramEnd"/>
            <w:r w:rsidRPr="00B44630">
              <w:rPr>
                <w:color w:val="0070C0"/>
              </w:rPr>
              <w:t xml:space="preserve"> og kostnadseffektiv løsning for idretten. Utfordring man jobber med i dag er: Vestland Fylkeskommune skal bygge og stå som eier, Bergen kommune eier tomten. Sammen skal de finne en hensiktsmessig økonomisk delingsmodell. Bygget skal også inneholde idrettsareal for kampsport og garderobe/lagerfasiliteter. </w:t>
            </w:r>
          </w:p>
          <w:p w14:paraId="4E71EC86" w14:textId="77777777" w:rsidR="000454AE" w:rsidRPr="00B44630" w:rsidRDefault="000454AE">
            <w:pPr>
              <w:widowControl w:val="0"/>
              <w:pBdr>
                <w:top w:val="nil"/>
                <w:left w:val="nil"/>
                <w:bottom w:val="nil"/>
                <w:right w:val="nil"/>
                <w:between w:val="nil"/>
              </w:pBdr>
              <w:spacing w:line="259" w:lineRule="auto"/>
              <w:ind w:left="720"/>
              <w:rPr>
                <w:color w:val="0070C0"/>
              </w:rPr>
            </w:pPr>
          </w:p>
          <w:p w14:paraId="038BB384" w14:textId="77777777" w:rsidR="000454AE" w:rsidRPr="00B44630" w:rsidRDefault="00B44630">
            <w:pPr>
              <w:widowControl w:val="0"/>
              <w:pBdr>
                <w:top w:val="nil"/>
                <w:left w:val="nil"/>
                <w:bottom w:val="nil"/>
                <w:right w:val="nil"/>
                <w:between w:val="nil"/>
              </w:pBdr>
              <w:spacing w:line="259" w:lineRule="auto"/>
              <w:ind w:left="720"/>
              <w:rPr>
                <w:color w:val="0070C0"/>
              </w:rPr>
            </w:pPr>
            <w:r w:rsidRPr="00B44630">
              <w:rPr>
                <w:color w:val="0070C0"/>
              </w:rPr>
              <w:t xml:space="preserve">Planene som er presentert så langt er ikke </w:t>
            </w:r>
            <w:proofErr w:type="gramStart"/>
            <w:r w:rsidRPr="00B44630">
              <w:rPr>
                <w:color w:val="0070C0"/>
              </w:rPr>
              <w:t>optimal</w:t>
            </w:r>
            <w:proofErr w:type="gramEnd"/>
            <w:r w:rsidRPr="00B44630">
              <w:rPr>
                <w:color w:val="0070C0"/>
              </w:rPr>
              <w:t xml:space="preserve"> for Hordaland Friidrettskrets. Det legges opp til åpent kontorlandskap der hvor det blir vanskelig å oppbevare ulike eiendeler (vi får tilgang til et personlig skap). Det blir tilrettelagt med flere møterom, stillesone og åpne kontorplasser. Det blir noen få lukkede kontorer. </w:t>
            </w:r>
          </w:p>
          <w:p w14:paraId="21727279" w14:textId="77777777" w:rsidR="000454AE" w:rsidRPr="00B44630" w:rsidRDefault="000454AE">
            <w:pPr>
              <w:widowControl w:val="0"/>
              <w:pBdr>
                <w:top w:val="nil"/>
                <w:left w:val="nil"/>
                <w:bottom w:val="nil"/>
                <w:right w:val="nil"/>
                <w:between w:val="nil"/>
              </w:pBdr>
              <w:spacing w:line="259" w:lineRule="auto"/>
              <w:ind w:left="720"/>
              <w:rPr>
                <w:color w:val="0070C0"/>
              </w:rPr>
            </w:pPr>
          </w:p>
          <w:p w14:paraId="3E9E432E" w14:textId="77777777" w:rsidR="000454AE" w:rsidRPr="00B44630" w:rsidRDefault="00B44630">
            <w:pPr>
              <w:widowControl w:val="0"/>
              <w:pBdr>
                <w:top w:val="nil"/>
                <w:left w:val="nil"/>
                <w:bottom w:val="nil"/>
                <w:right w:val="nil"/>
                <w:between w:val="nil"/>
              </w:pBdr>
              <w:spacing w:line="259" w:lineRule="auto"/>
              <w:ind w:left="720"/>
              <w:rPr>
                <w:color w:val="0070C0"/>
              </w:rPr>
            </w:pPr>
            <w:r w:rsidRPr="00B44630">
              <w:rPr>
                <w:color w:val="0070C0"/>
              </w:rPr>
              <w:t xml:space="preserve">Det er ikke tilrettelagt for parkering på samme nivå som i dag. Det blir 10 plasser totalt (i dag disponerer idretten noen og 60 </w:t>
            </w:r>
            <w:proofErr w:type="spellStart"/>
            <w:r w:rsidRPr="00B44630">
              <w:rPr>
                <w:color w:val="0070C0"/>
              </w:rPr>
              <w:t>stk</w:t>
            </w:r>
            <w:proofErr w:type="spellEnd"/>
            <w:r w:rsidRPr="00B44630">
              <w:rPr>
                <w:color w:val="0070C0"/>
              </w:rPr>
              <w:t xml:space="preserve">). </w:t>
            </w:r>
          </w:p>
          <w:p w14:paraId="58841087" w14:textId="77777777" w:rsidR="000454AE" w:rsidRPr="00B44630" w:rsidRDefault="00B44630">
            <w:pPr>
              <w:widowControl w:val="0"/>
              <w:pBdr>
                <w:top w:val="nil"/>
                <w:left w:val="nil"/>
                <w:bottom w:val="nil"/>
                <w:right w:val="nil"/>
                <w:between w:val="nil"/>
              </w:pBdr>
              <w:spacing w:line="259" w:lineRule="auto"/>
              <w:ind w:left="720"/>
              <w:rPr>
                <w:color w:val="0070C0"/>
              </w:rPr>
            </w:pPr>
            <w:r w:rsidRPr="00B44630">
              <w:rPr>
                <w:color w:val="0070C0"/>
              </w:rPr>
              <w:t xml:space="preserve">Vi får ikke parkeringsområde for arrangementstrucken. Lagerfasiliteter blir på nivå med dagens lager, der vi i friidrettskretsen fortsatt må ha flere </w:t>
            </w:r>
            <w:r w:rsidRPr="00B44630">
              <w:rPr>
                <w:color w:val="0070C0"/>
              </w:rPr>
              <w:lastRenderedPageBreak/>
              <w:t>lagerdestinasjoner (Leikvanghallen, Fana stadion, Salhushallen, Idrettens hus).</w:t>
            </w:r>
          </w:p>
          <w:p w14:paraId="5D7AFC8F" w14:textId="77777777" w:rsidR="000454AE" w:rsidRPr="00B44630" w:rsidRDefault="000454AE">
            <w:pPr>
              <w:widowControl w:val="0"/>
              <w:pBdr>
                <w:top w:val="nil"/>
                <w:left w:val="nil"/>
                <w:bottom w:val="nil"/>
                <w:right w:val="nil"/>
                <w:between w:val="nil"/>
              </w:pBdr>
              <w:spacing w:line="259" w:lineRule="auto"/>
              <w:ind w:left="720"/>
              <w:rPr>
                <w:color w:val="0070C0"/>
              </w:rPr>
            </w:pPr>
          </w:p>
          <w:p w14:paraId="5237DAE8" w14:textId="77777777" w:rsidR="000454AE" w:rsidRPr="00B44630" w:rsidRDefault="00B44630">
            <w:pPr>
              <w:widowControl w:val="0"/>
              <w:pBdr>
                <w:top w:val="nil"/>
                <w:left w:val="nil"/>
                <w:bottom w:val="nil"/>
                <w:right w:val="nil"/>
                <w:between w:val="nil"/>
              </w:pBdr>
              <w:spacing w:line="259" w:lineRule="auto"/>
              <w:ind w:left="720"/>
              <w:rPr>
                <w:color w:val="0070C0"/>
              </w:rPr>
            </w:pPr>
            <w:r w:rsidRPr="00B44630">
              <w:rPr>
                <w:color w:val="0070C0"/>
              </w:rPr>
              <w:t>Olympiatoppen kommer ikke til å flytte inn i nye Idrettens hus, de flytter til Brann stadion (nytt kompetansesenter bygg i søndre sving). Idrettskretsen har invitert til nytt infomøte for særkretsenes administrasjon den 21. November (Eddie er på ferie denne dagen, men skal få nødvendig informasjon).</w:t>
            </w:r>
          </w:p>
          <w:p w14:paraId="43D5D1C5" w14:textId="77777777" w:rsidR="000454AE" w:rsidRPr="00B44630" w:rsidRDefault="000454AE">
            <w:pPr>
              <w:widowControl w:val="0"/>
              <w:pBdr>
                <w:top w:val="nil"/>
                <w:left w:val="nil"/>
                <w:bottom w:val="nil"/>
                <w:right w:val="nil"/>
                <w:between w:val="nil"/>
              </w:pBdr>
              <w:spacing w:line="259" w:lineRule="auto"/>
              <w:ind w:left="720"/>
              <w:rPr>
                <w:color w:val="0070C0"/>
              </w:rPr>
            </w:pPr>
          </w:p>
          <w:p w14:paraId="7CDD4416" w14:textId="77777777" w:rsidR="000454AE" w:rsidRPr="00B44630" w:rsidRDefault="00B44630">
            <w:pPr>
              <w:widowControl w:val="0"/>
              <w:numPr>
                <w:ilvl w:val="0"/>
                <w:numId w:val="3"/>
              </w:numPr>
              <w:pBdr>
                <w:top w:val="nil"/>
                <w:left w:val="nil"/>
                <w:bottom w:val="nil"/>
                <w:right w:val="nil"/>
                <w:between w:val="nil"/>
              </w:pBdr>
              <w:spacing w:line="259" w:lineRule="auto"/>
              <w:rPr>
                <w:color w:val="000000"/>
              </w:rPr>
            </w:pPr>
            <w:r w:rsidRPr="00B44630">
              <w:rPr>
                <w:color w:val="000000"/>
              </w:rPr>
              <w:t>Friidrettsgallaen</w:t>
            </w:r>
            <w:r w:rsidRPr="00B44630">
              <w:rPr>
                <w:color w:val="000000"/>
              </w:rPr>
              <w:br/>
            </w:r>
            <w:r w:rsidRPr="00B44630">
              <w:rPr>
                <w:color w:val="0070C0"/>
              </w:rPr>
              <w:t xml:space="preserve">Styret var enig </w:t>
            </w:r>
            <w:proofErr w:type="gramStart"/>
            <w:r w:rsidRPr="00B44630">
              <w:rPr>
                <w:color w:val="0070C0"/>
              </w:rPr>
              <w:t>at</w:t>
            </w:r>
            <w:proofErr w:type="gramEnd"/>
            <w:r w:rsidRPr="00B44630">
              <w:rPr>
                <w:color w:val="0070C0"/>
              </w:rPr>
              <w:t xml:space="preserve"> det var et veldig godt gjennomført arrangement. Styret berømmet Eddie for en god plan og Jonny kommenterte at dette arrangementet var av topp kvalitet. </w:t>
            </w:r>
            <w:r w:rsidRPr="00B44630">
              <w:rPr>
                <w:color w:val="0070C0"/>
              </w:rPr>
              <w:br/>
              <w:t xml:space="preserve">Rammene for ærespriser og hederstegn var aldeles utmerket. </w:t>
            </w:r>
          </w:p>
          <w:p w14:paraId="4F89F1CF" w14:textId="77777777" w:rsidR="000454AE" w:rsidRPr="00B44630" w:rsidRDefault="000454AE">
            <w:pPr>
              <w:widowControl w:val="0"/>
              <w:pBdr>
                <w:top w:val="nil"/>
                <w:left w:val="nil"/>
                <w:bottom w:val="nil"/>
                <w:right w:val="nil"/>
                <w:between w:val="nil"/>
              </w:pBdr>
              <w:spacing w:line="259" w:lineRule="auto"/>
              <w:ind w:left="720"/>
              <w:rPr>
                <w:color w:val="0070C0"/>
              </w:rPr>
            </w:pPr>
          </w:p>
          <w:p w14:paraId="7A0E68BD" w14:textId="77777777" w:rsidR="000454AE" w:rsidRPr="00B44630" w:rsidRDefault="00B44630">
            <w:pPr>
              <w:widowControl w:val="0"/>
              <w:numPr>
                <w:ilvl w:val="0"/>
                <w:numId w:val="3"/>
              </w:numPr>
              <w:pBdr>
                <w:top w:val="nil"/>
                <w:left w:val="nil"/>
                <w:bottom w:val="nil"/>
                <w:right w:val="nil"/>
                <w:between w:val="nil"/>
              </w:pBdr>
              <w:spacing w:line="259" w:lineRule="auto"/>
              <w:rPr>
                <w:color w:val="000000"/>
              </w:rPr>
            </w:pPr>
            <w:r w:rsidRPr="00B44630">
              <w:rPr>
                <w:color w:val="000000"/>
              </w:rPr>
              <w:t xml:space="preserve">Rekkefølgekrav Fana stadion / </w:t>
            </w:r>
            <w:proofErr w:type="spellStart"/>
            <w:r w:rsidRPr="00B44630">
              <w:rPr>
                <w:color w:val="000000"/>
              </w:rPr>
              <w:t>Gneist</w:t>
            </w:r>
            <w:proofErr w:type="spellEnd"/>
            <w:r w:rsidRPr="00B44630">
              <w:rPr>
                <w:color w:val="000000"/>
              </w:rPr>
              <w:t xml:space="preserve"> arena</w:t>
            </w:r>
          </w:p>
          <w:p w14:paraId="15D512FF" w14:textId="77777777" w:rsidR="000454AE" w:rsidRPr="00B44630" w:rsidRDefault="00B44630">
            <w:pPr>
              <w:widowControl w:val="0"/>
              <w:pBdr>
                <w:top w:val="nil"/>
                <w:left w:val="nil"/>
                <w:bottom w:val="nil"/>
                <w:right w:val="nil"/>
                <w:between w:val="nil"/>
              </w:pBdr>
              <w:spacing w:line="259" w:lineRule="auto"/>
              <w:ind w:left="720"/>
              <w:rPr>
                <w:color w:val="0070C0"/>
              </w:rPr>
            </w:pPr>
            <w:r w:rsidRPr="00B44630">
              <w:rPr>
                <w:color w:val="0070C0"/>
              </w:rPr>
              <w:t>Daglig leder var med på befaring ovenfor Fana stadion i slutten av 2024, samt oppfølgingsmøter underveis. Vi presenterte et behov for at ved utbygging av vei ovenfor stadion, ønsket vi at de IKKE skulle tilbakeføre terrenget ned mot hovedtribunen felt H3 og H4, men utvide området arealmessig, slik at vi får bedre areal til kiosker, toaletter, telt (VIP og/eller kafetelt). Den 5. November var der nytt befaringsmøte med Bergen kommune og Fyllingen maskinstasjon, der daglig leder deltok. Vi får et utvidet area</w:t>
            </w:r>
            <w:r w:rsidRPr="00B44630">
              <w:rPr>
                <w:color w:val="0070C0"/>
              </w:rPr>
              <w:t>l, men det blir på 2 nivåer (grunnet kostnader). Dette kan være positivt med tanke på VIP / kafeteria bruk.</w:t>
            </w:r>
          </w:p>
          <w:p w14:paraId="2A468FB0" w14:textId="77777777" w:rsidR="000454AE" w:rsidRPr="00B44630" w:rsidRDefault="000454AE">
            <w:pPr>
              <w:widowControl w:val="0"/>
              <w:pBdr>
                <w:top w:val="nil"/>
                <w:left w:val="nil"/>
                <w:bottom w:val="nil"/>
                <w:right w:val="nil"/>
                <w:between w:val="nil"/>
              </w:pBdr>
              <w:spacing w:line="259" w:lineRule="auto"/>
              <w:ind w:left="720"/>
              <w:rPr>
                <w:color w:val="000000"/>
              </w:rPr>
            </w:pPr>
          </w:p>
          <w:p w14:paraId="70031E9D" w14:textId="77777777" w:rsidR="000454AE" w:rsidRPr="00B44630" w:rsidRDefault="00B44630">
            <w:pPr>
              <w:widowControl w:val="0"/>
              <w:pBdr>
                <w:top w:val="nil"/>
                <w:left w:val="nil"/>
                <w:bottom w:val="nil"/>
                <w:right w:val="nil"/>
                <w:between w:val="nil"/>
              </w:pBdr>
              <w:spacing w:line="259" w:lineRule="auto"/>
              <w:ind w:left="720"/>
              <w:rPr>
                <w:color w:val="000000"/>
              </w:rPr>
            </w:pPr>
            <w:r w:rsidRPr="00B44630">
              <w:rPr>
                <w:noProof/>
                <w:color w:val="000000"/>
              </w:rPr>
              <w:drawing>
                <wp:inline distT="0" distB="0" distL="0" distR="0" wp14:anchorId="036FB6F8" wp14:editId="6FCAF486">
                  <wp:extent cx="4530719" cy="2548908"/>
                  <wp:effectExtent l="0" t="0" r="0" b="0"/>
                  <wp:docPr id="2099686425" name="image2.jpg" descr="IMG_1698.jpg"/>
                  <wp:cNvGraphicFramePr/>
                  <a:graphic xmlns:a="http://schemas.openxmlformats.org/drawingml/2006/main">
                    <a:graphicData uri="http://schemas.openxmlformats.org/drawingml/2006/picture">
                      <pic:pic xmlns:pic="http://schemas.openxmlformats.org/drawingml/2006/picture">
                        <pic:nvPicPr>
                          <pic:cNvPr id="0" name="image2.jpg" descr="IMG_1698.jpg"/>
                          <pic:cNvPicPr preferRelativeResize="0"/>
                        </pic:nvPicPr>
                        <pic:blipFill>
                          <a:blip r:embed="rId8"/>
                          <a:srcRect/>
                          <a:stretch>
                            <a:fillRect/>
                          </a:stretch>
                        </pic:blipFill>
                        <pic:spPr>
                          <a:xfrm>
                            <a:off x="0" y="0"/>
                            <a:ext cx="4530719" cy="2548908"/>
                          </a:xfrm>
                          <a:prstGeom prst="rect">
                            <a:avLst/>
                          </a:prstGeom>
                          <a:ln/>
                        </pic:spPr>
                      </pic:pic>
                    </a:graphicData>
                  </a:graphic>
                </wp:inline>
              </w:drawing>
            </w:r>
          </w:p>
          <w:p w14:paraId="42BA5868" w14:textId="77777777" w:rsidR="000454AE" w:rsidRPr="00B44630" w:rsidRDefault="000454AE">
            <w:pPr>
              <w:widowControl w:val="0"/>
              <w:pBdr>
                <w:top w:val="nil"/>
                <w:left w:val="nil"/>
                <w:bottom w:val="nil"/>
                <w:right w:val="nil"/>
                <w:between w:val="nil"/>
              </w:pBdr>
              <w:spacing w:line="259" w:lineRule="auto"/>
              <w:ind w:left="720"/>
              <w:rPr>
                <w:color w:val="000000"/>
              </w:rPr>
            </w:pPr>
          </w:p>
          <w:p w14:paraId="01DE72DD" w14:textId="77777777" w:rsidR="000454AE" w:rsidRPr="00B44630" w:rsidRDefault="00B44630">
            <w:pPr>
              <w:widowControl w:val="0"/>
              <w:numPr>
                <w:ilvl w:val="0"/>
                <w:numId w:val="3"/>
              </w:numPr>
              <w:pBdr>
                <w:top w:val="nil"/>
                <w:left w:val="nil"/>
                <w:bottom w:val="nil"/>
                <w:right w:val="nil"/>
                <w:between w:val="nil"/>
              </w:pBdr>
              <w:spacing w:line="259" w:lineRule="auto"/>
              <w:rPr>
                <w:color w:val="000000"/>
              </w:rPr>
            </w:pPr>
            <w:r w:rsidRPr="00B44630">
              <w:rPr>
                <w:color w:val="000000"/>
              </w:rPr>
              <w:t>Terminliste 2026</w:t>
            </w:r>
          </w:p>
          <w:p w14:paraId="4DE93D09" w14:textId="77777777" w:rsidR="000454AE" w:rsidRPr="00B44630" w:rsidRDefault="00B44630">
            <w:pPr>
              <w:widowControl w:val="0"/>
              <w:pBdr>
                <w:top w:val="nil"/>
                <w:left w:val="nil"/>
                <w:bottom w:val="nil"/>
                <w:right w:val="nil"/>
                <w:between w:val="nil"/>
              </w:pBdr>
              <w:spacing w:line="259" w:lineRule="auto"/>
              <w:ind w:left="720"/>
              <w:rPr>
                <w:color w:val="0070C0"/>
              </w:rPr>
            </w:pPr>
            <w:r w:rsidRPr="00B44630">
              <w:rPr>
                <w:color w:val="0070C0"/>
              </w:rPr>
              <w:t xml:space="preserve">Terminlisten er nå komplett. Mangler noen WA søknader fra klubber, før alt er godkjent. Pr tidspunkt er der 170 banestevnedager + 122 løp utenfor bane arrangementer. Merk at Trond Mohn Games er flyttet til 28. Mai, og konsekvensen av dette er at FRAMO-lekene flyttes til helgen 5.-7. Juni + </w:t>
            </w:r>
            <w:proofErr w:type="spellStart"/>
            <w:r w:rsidRPr="00B44630">
              <w:rPr>
                <w:color w:val="0070C0"/>
              </w:rPr>
              <w:t>Austevollsleikane</w:t>
            </w:r>
            <w:proofErr w:type="spellEnd"/>
            <w:r w:rsidRPr="00B44630">
              <w:rPr>
                <w:color w:val="0070C0"/>
              </w:rPr>
              <w:t xml:space="preserve"> flyttes fra 6. Juni til 30. Mai. Fana IL har fått godkjent «Parkett.no Nordic High jump» som et World </w:t>
            </w:r>
            <w:proofErr w:type="spellStart"/>
            <w:r w:rsidRPr="00B44630">
              <w:rPr>
                <w:color w:val="0070C0"/>
              </w:rPr>
              <w:t>Athletics</w:t>
            </w:r>
            <w:proofErr w:type="spellEnd"/>
            <w:r w:rsidRPr="00B44630">
              <w:rPr>
                <w:color w:val="0070C0"/>
              </w:rPr>
              <w:t xml:space="preserve"> Continental Tour Challenger møte. </w:t>
            </w:r>
          </w:p>
          <w:p w14:paraId="07D75752" w14:textId="77777777" w:rsidR="000454AE" w:rsidRPr="00B44630" w:rsidRDefault="000454AE">
            <w:pPr>
              <w:widowControl w:val="0"/>
              <w:pBdr>
                <w:top w:val="nil"/>
                <w:left w:val="nil"/>
                <w:bottom w:val="nil"/>
                <w:right w:val="nil"/>
                <w:between w:val="nil"/>
              </w:pBdr>
              <w:spacing w:line="259" w:lineRule="auto"/>
              <w:ind w:left="720"/>
              <w:rPr>
                <w:color w:val="000000"/>
              </w:rPr>
            </w:pPr>
          </w:p>
          <w:p w14:paraId="6B3D8F1F" w14:textId="77777777" w:rsidR="000454AE" w:rsidRDefault="00B44630">
            <w:pPr>
              <w:widowControl w:val="0"/>
              <w:numPr>
                <w:ilvl w:val="0"/>
                <w:numId w:val="3"/>
              </w:numPr>
              <w:pBdr>
                <w:top w:val="nil"/>
                <w:left w:val="nil"/>
                <w:bottom w:val="nil"/>
                <w:right w:val="nil"/>
                <w:between w:val="nil"/>
              </w:pBdr>
              <w:spacing w:line="259" w:lineRule="auto"/>
              <w:rPr>
                <w:color w:val="000000"/>
              </w:rPr>
            </w:pPr>
            <w:r w:rsidRPr="00B44630">
              <w:rPr>
                <w:color w:val="000000"/>
              </w:rPr>
              <w:t>Saker fra utvalgene</w:t>
            </w:r>
          </w:p>
          <w:p w14:paraId="5BBDCB43" w14:textId="77777777" w:rsidR="00B44630" w:rsidRDefault="00B44630" w:rsidP="00B44630">
            <w:pPr>
              <w:widowControl w:val="0"/>
              <w:pBdr>
                <w:top w:val="nil"/>
                <w:left w:val="nil"/>
                <w:bottom w:val="nil"/>
                <w:right w:val="nil"/>
                <w:between w:val="nil"/>
              </w:pBdr>
              <w:spacing w:line="259" w:lineRule="auto"/>
              <w:ind w:left="720"/>
              <w:rPr>
                <w:color w:val="000000"/>
              </w:rPr>
            </w:pPr>
          </w:p>
          <w:p w14:paraId="78A37964" w14:textId="77777777" w:rsidR="00B44630" w:rsidRPr="00B44630" w:rsidRDefault="00B44630" w:rsidP="00B44630">
            <w:pPr>
              <w:widowControl w:val="0"/>
              <w:pBdr>
                <w:top w:val="nil"/>
                <w:left w:val="nil"/>
                <w:bottom w:val="nil"/>
                <w:right w:val="nil"/>
                <w:between w:val="nil"/>
              </w:pBdr>
              <w:spacing w:line="259" w:lineRule="auto"/>
              <w:ind w:left="720"/>
              <w:rPr>
                <w:color w:val="000000"/>
              </w:rPr>
            </w:pPr>
          </w:p>
          <w:p w14:paraId="33A88A27" w14:textId="77777777" w:rsidR="000454AE" w:rsidRPr="00B44630" w:rsidRDefault="00B44630">
            <w:pPr>
              <w:widowControl w:val="0"/>
              <w:numPr>
                <w:ilvl w:val="0"/>
                <w:numId w:val="3"/>
              </w:numPr>
              <w:spacing w:after="160" w:line="259" w:lineRule="auto"/>
              <w:rPr>
                <w:color w:val="0070C0"/>
              </w:rPr>
            </w:pPr>
            <w:r w:rsidRPr="00B44630">
              <w:lastRenderedPageBreak/>
              <w:t>Ungdomsutvalget - siste nytt</w:t>
            </w:r>
            <w:r w:rsidRPr="00B44630">
              <w:rPr>
                <w:color w:val="0070C0"/>
              </w:rPr>
              <w:br/>
              <w:t xml:space="preserve">Styret ønsker Oda Myklebust velkommen til å være med på styremøter når det passer. Oda og Siri skal samarbeide om planer og tiltak for UU. Oda vil ha det overordnete ansvaret for gjennomføring av tiltakene. </w:t>
            </w:r>
            <w:r w:rsidRPr="00B44630">
              <w:rPr>
                <w:color w:val="0070C0"/>
              </w:rPr>
              <w:br/>
              <w:t xml:space="preserve">UU la frem planene sine for styreleder og man vil forsøke å få gjennomført samlinger hvor vi inviterer kapasiteter, som kan tilføre oss kunnskap og læring. De nevnte Naomi og Lene </w:t>
            </w:r>
            <w:proofErr w:type="spellStart"/>
            <w:r w:rsidRPr="00B44630">
              <w:rPr>
                <w:color w:val="0070C0"/>
              </w:rPr>
              <w:t>Retzius</w:t>
            </w:r>
            <w:proofErr w:type="spellEnd"/>
            <w:r w:rsidRPr="00B44630">
              <w:rPr>
                <w:color w:val="0070C0"/>
              </w:rPr>
              <w:t>. I tillegg vil de se på muligheten til å arrangere en samling i Rosendal. Styreleder har søkt hjelp hos Jostein Hat</w:t>
            </w:r>
            <w:r w:rsidRPr="00B44630">
              <w:rPr>
                <w:color w:val="0070C0"/>
              </w:rPr>
              <w:t xml:space="preserve">teberg </w:t>
            </w:r>
            <w:proofErr w:type="gramStart"/>
            <w:r w:rsidRPr="00B44630">
              <w:rPr>
                <w:color w:val="0070C0"/>
              </w:rPr>
              <w:t>vedrørende</w:t>
            </w:r>
            <w:proofErr w:type="gramEnd"/>
            <w:r w:rsidRPr="00B44630">
              <w:rPr>
                <w:color w:val="0070C0"/>
              </w:rPr>
              <w:t xml:space="preserve"> overnatting på skolen. </w:t>
            </w:r>
          </w:p>
          <w:p w14:paraId="63C8D79A" w14:textId="77777777" w:rsidR="000454AE" w:rsidRPr="00B44630" w:rsidRDefault="00B44630">
            <w:pPr>
              <w:widowControl w:val="0"/>
              <w:numPr>
                <w:ilvl w:val="0"/>
                <w:numId w:val="3"/>
              </w:numPr>
              <w:spacing w:after="160" w:line="259" w:lineRule="auto"/>
              <w:rPr>
                <w:color w:val="0070C0"/>
              </w:rPr>
            </w:pPr>
            <w:r w:rsidRPr="00B44630">
              <w:t>Dommerutvalget - siste nytt</w:t>
            </w:r>
            <w:r w:rsidRPr="00B44630">
              <w:rPr>
                <w:color w:val="0070C0"/>
              </w:rPr>
              <w:br/>
              <w:t xml:space="preserve">De hadde samling 08.11.25 og det var et vellykket arrangement med gjennomgang av de mesterskapene som har blitt arrangert i Hordaland i sommer. Styret mente at arrangementet var meget godt, men diskuterte om det kunne vært delt opp i to deler. Med en arrangementsdel og en dommerdel. Man hadde synspunkter på at det ble et meget stort </w:t>
            </w:r>
            <w:proofErr w:type="gramStart"/>
            <w:r w:rsidRPr="00B44630">
              <w:rPr>
                <w:color w:val="0070C0"/>
              </w:rPr>
              <w:t>fokus</w:t>
            </w:r>
            <w:proofErr w:type="gramEnd"/>
            <w:r w:rsidRPr="00B44630">
              <w:rPr>
                <w:color w:val="0070C0"/>
              </w:rPr>
              <w:t xml:space="preserve"> på de store stevnene, dette på bakgrunn av hovedinnlegget av </w:t>
            </w:r>
            <w:proofErr w:type="spellStart"/>
            <w:r w:rsidRPr="00B44630">
              <w:rPr>
                <w:color w:val="0070C0"/>
              </w:rPr>
              <w:t>Hasaas</w:t>
            </w:r>
            <w:proofErr w:type="spellEnd"/>
            <w:r w:rsidRPr="00B44630">
              <w:rPr>
                <w:color w:val="0070C0"/>
              </w:rPr>
              <w:t xml:space="preserve">, der man fikk servert et tidsskjema på sekunder og minutter. </w:t>
            </w:r>
          </w:p>
          <w:p w14:paraId="2B041C31" w14:textId="77777777" w:rsidR="000454AE" w:rsidRPr="00B44630" w:rsidRDefault="00B44630">
            <w:pPr>
              <w:widowControl w:val="0"/>
              <w:numPr>
                <w:ilvl w:val="0"/>
                <w:numId w:val="3"/>
              </w:numPr>
              <w:spacing w:after="160" w:line="259" w:lineRule="auto"/>
              <w:rPr>
                <w:color w:val="0070C0"/>
              </w:rPr>
            </w:pPr>
            <w:r w:rsidRPr="00B44630">
              <w:t>Anleggsutvalget - siste nytt</w:t>
            </w:r>
            <w:r w:rsidRPr="00B44630">
              <w:rPr>
                <w:color w:val="0070C0"/>
              </w:rPr>
              <w:br/>
              <w:t xml:space="preserve">Intet nytt å berette. </w:t>
            </w:r>
          </w:p>
          <w:p w14:paraId="57BA5732" w14:textId="77777777" w:rsidR="000454AE" w:rsidRPr="00B44630" w:rsidRDefault="00B44630">
            <w:pPr>
              <w:widowControl w:val="0"/>
              <w:numPr>
                <w:ilvl w:val="0"/>
                <w:numId w:val="3"/>
              </w:numPr>
              <w:spacing w:after="160" w:line="259" w:lineRule="auto"/>
              <w:rPr>
                <w:color w:val="0070C0"/>
              </w:rPr>
            </w:pPr>
            <w:r w:rsidRPr="00B44630">
              <w:t>Masterutvalget - siste nytt</w:t>
            </w:r>
            <w:r w:rsidRPr="00B44630">
              <w:rPr>
                <w:color w:val="0070C0"/>
              </w:rPr>
              <w:br/>
              <w:t xml:space="preserve">De har gjennomgått og laget tabeller på hvilke utøvere og klubber som har deltatt i master denne sesongen og laget en statistikk på dette. Denne skal de bruke for å se hvor det er potensial for å rekruttere flere utøvere og gjerne finne ut hvorfor enkelte klubber nesten ikke har noe master deltagelse. Styret anbefalte masterutvalget å ta kontakt med klubbene som driver godt og be dem være behjelpelig med å rekruttere flere til de gode stevnene som masterutvalget har arrangert. </w:t>
            </w:r>
          </w:p>
          <w:p w14:paraId="22AFF960" w14:textId="77777777" w:rsidR="000454AE" w:rsidRPr="00B44630" w:rsidRDefault="00B44630">
            <w:pPr>
              <w:widowControl w:val="0"/>
              <w:numPr>
                <w:ilvl w:val="0"/>
                <w:numId w:val="3"/>
              </w:numPr>
              <w:spacing w:after="160" w:line="259" w:lineRule="auto"/>
              <w:rPr>
                <w:color w:val="0070C0"/>
              </w:rPr>
            </w:pPr>
            <w:r w:rsidRPr="00B44630">
              <w:t>Serie- og statistikkutvalget - siste nytt</w:t>
            </w:r>
            <w:r w:rsidRPr="00B44630">
              <w:rPr>
                <w:color w:val="0070C0"/>
              </w:rPr>
              <w:br/>
              <w:t xml:space="preserve">Intet nytt å berette. </w:t>
            </w:r>
          </w:p>
          <w:p w14:paraId="53FE940B" w14:textId="77777777" w:rsidR="000454AE" w:rsidRPr="00B44630" w:rsidRDefault="000454AE">
            <w:pPr>
              <w:widowControl w:val="0"/>
            </w:pPr>
          </w:p>
        </w:tc>
        <w:tc>
          <w:tcPr>
            <w:tcW w:w="876" w:type="dxa"/>
          </w:tcPr>
          <w:p w14:paraId="68823E5D" w14:textId="77777777" w:rsidR="000454AE" w:rsidRDefault="000454AE">
            <w:pPr>
              <w:rPr>
                <w:sz w:val="28"/>
                <w:szCs w:val="28"/>
              </w:rPr>
            </w:pPr>
          </w:p>
          <w:p w14:paraId="679F63DA" w14:textId="77777777" w:rsidR="000454AE" w:rsidRDefault="00B44630">
            <w:pPr>
              <w:rPr>
                <w:sz w:val="24"/>
                <w:szCs w:val="24"/>
              </w:rPr>
            </w:pPr>
            <w:r>
              <w:rPr>
                <w:sz w:val="24"/>
                <w:szCs w:val="24"/>
              </w:rPr>
              <w:t>Peer</w:t>
            </w:r>
          </w:p>
          <w:p w14:paraId="1614C5F1" w14:textId="77777777" w:rsidR="006D0C93" w:rsidRDefault="006D0C93">
            <w:pPr>
              <w:rPr>
                <w:sz w:val="24"/>
                <w:szCs w:val="24"/>
              </w:rPr>
            </w:pPr>
          </w:p>
          <w:p w14:paraId="63E55D50" w14:textId="77777777" w:rsidR="006D0C93" w:rsidRDefault="006D0C93">
            <w:pPr>
              <w:rPr>
                <w:sz w:val="24"/>
                <w:szCs w:val="24"/>
              </w:rPr>
            </w:pPr>
          </w:p>
          <w:p w14:paraId="4E6CC7E9" w14:textId="77777777" w:rsidR="006D0C93" w:rsidRDefault="006D0C93">
            <w:pPr>
              <w:rPr>
                <w:sz w:val="24"/>
                <w:szCs w:val="24"/>
              </w:rPr>
            </w:pPr>
          </w:p>
          <w:p w14:paraId="70FE3606" w14:textId="77777777" w:rsidR="006D0C93" w:rsidRDefault="006D0C93">
            <w:pPr>
              <w:rPr>
                <w:sz w:val="24"/>
                <w:szCs w:val="24"/>
              </w:rPr>
            </w:pPr>
          </w:p>
          <w:p w14:paraId="2AF6E110" w14:textId="77777777" w:rsidR="006D0C93" w:rsidRDefault="006D0C93">
            <w:pPr>
              <w:rPr>
                <w:sz w:val="24"/>
                <w:szCs w:val="24"/>
              </w:rPr>
            </w:pPr>
          </w:p>
          <w:p w14:paraId="0EFDE6E0" w14:textId="77777777" w:rsidR="006D0C93" w:rsidRDefault="006D0C93">
            <w:pPr>
              <w:rPr>
                <w:sz w:val="24"/>
                <w:szCs w:val="24"/>
              </w:rPr>
            </w:pPr>
          </w:p>
          <w:p w14:paraId="2955FCBA" w14:textId="77777777" w:rsidR="006D0C93" w:rsidRDefault="006D0C93">
            <w:pPr>
              <w:rPr>
                <w:sz w:val="24"/>
                <w:szCs w:val="24"/>
              </w:rPr>
            </w:pPr>
          </w:p>
          <w:p w14:paraId="72FEB796" w14:textId="77777777" w:rsidR="006D0C93" w:rsidRDefault="006D0C93">
            <w:pPr>
              <w:rPr>
                <w:sz w:val="24"/>
                <w:szCs w:val="24"/>
              </w:rPr>
            </w:pPr>
          </w:p>
          <w:p w14:paraId="1C1715CA" w14:textId="77777777" w:rsidR="006D0C93" w:rsidRDefault="006D0C93">
            <w:pPr>
              <w:rPr>
                <w:sz w:val="24"/>
                <w:szCs w:val="24"/>
              </w:rPr>
            </w:pPr>
          </w:p>
          <w:p w14:paraId="49B1F5B5" w14:textId="77777777" w:rsidR="00F75D08" w:rsidRDefault="00F75D08">
            <w:pPr>
              <w:rPr>
                <w:sz w:val="24"/>
                <w:szCs w:val="24"/>
              </w:rPr>
            </w:pPr>
          </w:p>
          <w:p w14:paraId="70FD0D9B" w14:textId="77777777" w:rsidR="00F75D08" w:rsidRDefault="00F75D08">
            <w:pPr>
              <w:rPr>
                <w:sz w:val="24"/>
                <w:szCs w:val="24"/>
              </w:rPr>
            </w:pPr>
          </w:p>
          <w:p w14:paraId="0FD54C50" w14:textId="77777777" w:rsidR="00F75D08" w:rsidRDefault="00F75D08">
            <w:pPr>
              <w:rPr>
                <w:sz w:val="24"/>
                <w:szCs w:val="24"/>
              </w:rPr>
            </w:pPr>
          </w:p>
          <w:p w14:paraId="3C0716B0" w14:textId="77777777" w:rsidR="00F75D08" w:rsidRDefault="00F75D08">
            <w:pPr>
              <w:rPr>
                <w:sz w:val="24"/>
                <w:szCs w:val="24"/>
              </w:rPr>
            </w:pPr>
          </w:p>
          <w:p w14:paraId="1297747E" w14:textId="77777777" w:rsidR="00F75D08" w:rsidRDefault="00F75D08">
            <w:pPr>
              <w:rPr>
                <w:sz w:val="24"/>
                <w:szCs w:val="24"/>
              </w:rPr>
            </w:pPr>
          </w:p>
          <w:p w14:paraId="1CE50AC9" w14:textId="77777777" w:rsidR="00F75D08" w:rsidRDefault="00F75D08">
            <w:pPr>
              <w:rPr>
                <w:sz w:val="24"/>
                <w:szCs w:val="24"/>
              </w:rPr>
            </w:pPr>
          </w:p>
          <w:p w14:paraId="139537DD" w14:textId="77777777" w:rsidR="00F75D08" w:rsidRDefault="00F75D08">
            <w:pPr>
              <w:rPr>
                <w:sz w:val="24"/>
                <w:szCs w:val="24"/>
              </w:rPr>
            </w:pPr>
          </w:p>
          <w:p w14:paraId="5ADD2368" w14:textId="77777777" w:rsidR="00F75D08" w:rsidRDefault="00F75D08">
            <w:pPr>
              <w:rPr>
                <w:sz w:val="24"/>
                <w:szCs w:val="24"/>
              </w:rPr>
            </w:pPr>
          </w:p>
          <w:p w14:paraId="66C61846" w14:textId="77777777" w:rsidR="00F75D08" w:rsidRDefault="00F75D08">
            <w:pPr>
              <w:rPr>
                <w:sz w:val="24"/>
                <w:szCs w:val="24"/>
              </w:rPr>
            </w:pPr>
          </w:p>
          <w:p w14:paraId="4534FF49" w14:textId="77777777" w:rsidR="00F75D08" w:rsidRDefault="00F75D08">
            <w:pPr>
              <w:rPr>
                <w:sz w:val="24"/>
                <w:szCs w:val="24"/>
              </w:rPr>
            </w:pPr>
          </w:p>
          <w:p w14:paraId="34A55C8F" w14:textId="77777777" w:rsidR="00F75D08" w:rsidRDefault="00F75D08">
            <w:pPr>
              <w:rPr>
                <w:sz w:val="24"/>
                <w:szCs w:val="24"/>
              </w:rPr>
            </w:pPr>
          </w:p>
          <w:p w14:paraId="18AE434E" w14:textId="77777777" w:rsidR="00F75D08" w:rsidRDefault="00F75D08">
            <w:pPr>
              <w:rPr>
                <w:sz w:val="24"/>
                <w:szCs w:val="24"/>
              </w:rPr>
            </w:pPr>
          </w:p>
          <w:p w14:paraId="16965427" w14:textId="77777777" w:rsidR="00F75D08" w:rsidRDefault="00F75D08">
            <w:pPr>
              <w:rPr>
                <w:sz w:val="24"/>
                <w:szCs w:val="24"/>
              </w:rPr>
            </w:pPr>
          </w:p>
          <w:p w14:paraId="15F779F6" w14:textId="77777777" w:rsidR="00F75D08" w:rsidRDefault="00F75D08">
            <w:pPr>
              <w:rPr>
                <w:sz w:val="24"/>
                <w:szCs w:val="24"/>
              </w:rPr>
            </w:pPr>
          </w:p>
          <w:p w14:paraId="12E3B920" w14:textId="77777777" w:rsidR="00F75D08" w:rsidRDefault="00F75D08">
            <w:pPr>
              <w:rPr>
                <w:sz w:val="24"/>
                <w:szCs w:val="24"/>
              </w:rPr>
            </w:pPr>
          </w:p>
          <w:p w14:paraId="068A0565" w14:textId="77777777" w:rsidR="00F75D08" w:rsidRDefault="00F75D08">
            <w:pPr>
              <w:rPr>
                <w:sz w:val="24"/>
                <w:szCs w:val="24"/>
              </w:rPr>
            </w:pPr>
          </w:p>
          <w:p w14:paraId="58ACB22C" w14:textId="77777777" w:rsidR="00F75D08" w:rsidRDefault="00F75D08">
            <w:pPr>
              <w:rPr>
                <w:sz w:val="24"/>
                <w:szCs w:val="24"/>
              </w:rPr>
            </w:pPr>
          </w:p>
          <w:p w14:paraId="423AB15B" w14:textId="77777777" w:rsidR="00F75D08" w:rsidRDefault="00F75D08">
            <w:pPr>
              <w:rPr>
                <w:sz w:val="24"/>
                <w:szCs w:val="24"/>
              </w:rPr>
            </w:pPr>
          </w:p>
          <w:p w14:paraId="4837345C" w14:textId="77777777" w:rsidR="00F75D08" w:rsidRDefault="00F75D08">
            <w:pPr>
              <w:rPr>
                <w:sz w:val="24"/>
                <w:szCs w:val="24"/>
              </w:rPr>
            </w:pPr>
          </w:p>
          <w:p w14:paraId="2B9785A6" w14:textId="77777777" w:rsidR="00F75D08" w:rsidRDefault="00F75D08">
            <w:pPr>
              <w:rPr>
                <w:sz w:val="24"/>
                <w:szCs w:val="24"/>
              </w:rPr>
            </w:pPr>
          </w:p>
          <w:p w14:paraId="5F5E0C39" w14:textId="77777777" w:rsidR="00F75D08" w:rsidRDefault="00F75D08">
            <w:pPr>
              <w:rPr>
                <w:sz w:val="24"/>
                <w:szCs w:val="24"/>
              </w:rPr>
            </w:pPr>
          </w:p>
          <w:p w14:paraId="1FEC6B11" w14:textId="77777777" w:rsidR="006D0C93" w:rsidRDefault="006D0C93">
            <w:pPr>
              <w:rPr>
                <w:sz w:val="24"/>
                <w:szCs w:val="24"/>
              </w:rPr>
            </w:pPr>
          </w:p>
          <w:p w14:paraId="68C69BE0" w14:textId="3CABA52C" w:rsidR="000454AE" w:rsidRDefault="00B44630">
            <w:pPr>
              <w:rPr>
                <w:sz w:val="24"/>
                <w:szCs w:val="24"/>
              </w:rPr>
            </w:pPr>
            <w:r>
              <w:rPr>
                <w:sz w:val="24"/>
                <w:szCs w:val="24"/>
              </w:rPr>
              <w:t>Alle</w:t>
            </w:r>
          </w:p>
          <w:p w14:paraId="66FDD977" w14:textId="77777777" w:rsidR="00F75D08" w:rsidRDefault="00F75D08">
            <w:pPr>
              <w:rPr>
                <w:sz w:val="24"/>
                <w:szCs w:val="24"/>
              </w:rPr>
            </w:pPr>
          </w:p>
          <w:p w14:paraId="3581C0DC" w14:textId="77777777" w:rsidR="00F75D08" w:rsidRDefault="00F75D08">
            <w:pPr>
              <w:rPr>
                <w:sz w:val="24"/>
                <w:szCs w:val="24"/>
              </w:rPr>
            </w:pPr>
          </w:p>
          <w:p w14:paraId="5585F6BC" w14:textId="77777777" w:rsidR="00F75D08" w:rsidRDefault="00F75D08">
            <w:pPr>
              <w:rPr>
                <w:sz w:val="24"/>
                <w:szCs w:val="24"/>
              </w:rPr>
            </w:pPr>
          </w:p>
          <w:p w14:paraId="28A34DA1" w14:textId="77777777" w:rsidR="00F75D08" w:rsidRDefault="00F75D08">
            <w:pPr>
              <w:rPr>
                <w:sz w:val="24"/>
                <w:szCs w:val="24"/>
              </w:rPr>
            </w:pPr>
          </w:p>
          <w:p w14:paraId="5A6DABF8" w14:textId="77777777" w:rsidR="00F75D08" w:rsidRDefault="00F75D08">
            <w:pPr>
              <w:rPr>
                <w:sz w:val="24"/>
                <w:szCs w:val="24"/>
              </w:rPr>
            </w:pPr>
          </w:p>
          <w:p w14:paraId="2656DFFB" w14:textId="1BE5D01D" w:rsidR="000454AE" w:rsidRDefault="00B44630">
            <w:pPr>
              <w:rPr>
                <w:sz w:val="24"/>
                <w:szCs w:val="24"/>
              </w:rPr>
            </w:pPr>
            <w:r>
              <w:rPr>
                <w:sz w:val="24"/>
                <w:szCs w:val="24"/>
              </w:rPr>
              <w:t>Peer</w:t>
            </w:r>
          </w:p>
          <w:p w14:paraId="77E55CF0" w14:textId="77777777" w:rsidR="00F75D08" w:rsidRDefault="00F75D08">
            <w:pPr>
              <w:rPr>
                <w:sz w:val="24"/>
                <w:szCs w:val="24"/>
              </w:rPr>
            </w:pPr>
          </w:p>
          <w:p w14:paraId="5B4913D1" w14:textId="77777777" w:rsidR="00F75D08" w:rsidRDefault="00F75D08">
            <w:pPr>
              <w:rPr>
                <w:sz w:val="24"/>
                <w:szCs w:val="24"/>
              </w:rPr>
            </w:pPr>
          </w:p>
          <w:p w14:paraId="5762FF54" w14:textId="77777777" w:rsidR="00F75D08" w:rsidRDefault="00F75D08">
            <w:pPr>
              <w:rPr>
                <w:sz w:val="24"/>
                <w:szCs w:val="24"/>
              </w:rPr>
            </w:pPr>
          </w:p>
          <w:p w14:paraId="2E93749E" w14:textId="77777777" w:rsidR="00F75D08" w:rsidRDefault="00F75D08">
            <w:pPr>
              <w:rPr>
                <w:sz w:val="24"/>
                <w:szCs w:val="24"/>
              </w:rPr>
            </w:pPr>
          </w:p>
          <w:p w14:paraId="5E44EF87" w14:textId="77777777" w:rsidR="00F75D08" w:rsidRDefault="00F75D08">
            <w:pPr>
              <w:rPr>
                <w:sz w:val="24"/>
                <w:szCs w:val="24"/>
              </w:rPr>
            </w:pPr>
          </w:p>
          <w:p w14:paraId="1C19141C" w14:textId="77777777" w:rsidR="00F75D08" w:rsidRDefault="00F75D08">
            <w:pPr>
              <w:rPr>
                <w:sz w:val="24"/>
                <w:szCs w:val="24"/>
              </w:rPr>
            </w:pPr>
          </w:p>
          <w:p w14:paraId="70FAFFA4" w14:textId="77777777" w:rsidR="00F75D08" w:rsidRDefault="00F75D08">
            <w:pPr>
              <w:rPr>
                <w:sz w:val="24"/>
                <w:szCs w:val="24"/>
              </w:rPr>
            </w:pPr>
          </w:p>
          <w:p w14:paraId="4B49BE68" w14:textId="77777777" w:rsidR="00F75D08" w:rsidRDefault="00F75D08">
            <w:pPr>
              <w:rPr>
                <w:sz w:val="24"/>
                <w:szCs w:val="24"/>
              </w:rPr>
            </w:pPr>
          </w:p>
          <w:p w14:paraId="7DF6BCBB" w14:textId="77777777" w:rsidR="00F75D08" w:rsidRDefault="00F75D08">
            <w:pPr>
              <w:rPr>
                <w:sz w:val="24"/>
                <w:szCs w:val="24"/>
              </w:rPr>
            </w:pPr>
          </w:p>
          <w:p w14:paraId="62FE3EE9" w14:textId="77777777" w:rsidR="00F75D08" w:rsidRDefault="00F75D08">
            <w:pPr>
              <w:rPr>
                <w:sz w:val="24"/>
                <w:szCs w:val="24"/>
              </w:rPr>
            </w:pPr>
          </w:p>
          <w:p w14:paraId="4646170F" w14:textId="77777777" w:rsidR="00F75D08" w:rsidRDefault="00F75D08">
            <w:pPr>
              <w:rPr>
                <w:sz w:val="24"/>
                <w:szCs w:val="24"/>
              </w:rPr>
            </w:pPr>
          </w:p>
          <w:p w14:paraId="40CBDDE2" w14:textId="77777777" w:rsidR="00F75D08" w:rsidRDefault="00F75D08">
            <w:pPr>
              <w:rPr>
                <w:sz w:val="24"/>
                <w:szCs w:val="24"/>
              </w:rPr>
            </w:pPr>
          </w:p>
          <w:p w14:paraId="31C055E0" w14:textId="77777777" w:rsidR="00F75D08" w:rsidRDefault="00F75D08">
            <w:pPr>
              <w:rPr>
                <w:sz w:val="24"/>
                <w:szCs w:val="24"/>
              </w:rPr>
            </w:pPr>
          </w:p>
          <w:p w14:paraId="5835F00C" w14:textId="77777777" w:rsidR="00F75D08" w:rsidRDefault="00F75D08">
            <w:pPr>
              <w:rPr>
                <w:sz w:val="24"/>
                <w:szCs w:val="24"/>
              </w:rPr>
            </w:pPr>
          </w:p>
          <w:p w14:paraId="444309C8" w14:textId="77777777" w:rsidR="00F75D08" w:rsidRDefault="00F75D08">
            <w:pPr>
              <w:rPr>
                <w:sz w:val="24"/>
                <w:szCs w:val="24"/>
              </w:rPr>
            </w:pPr>
          </w:p>
          <w:p w14:paraId="20B7051B" w14:textId="77777777" w:rsidR="00F75D08" w:rsidRDefault="00F75D08">
            <w:pPr>
              <w:rPr>
                <w:sz w:val="24"/>
                <w:szCs w:val="24"/>
              </w:rPr>
            </w:pPr>
          </w:p>
          <w:p w14:paraId="78ED6F87" w14:textId="77777777" w:rsidR="00F75D08" w:rsidRDefault="00F75D08">
            <w:pPr>
              <w:rPr>
                <w:sz w:val="24"/>
                <w:szCs w:val="24"/>
              </w:rPr>
            </w:pPr>
          </w:p>
          <w:p w14:paraId="746F0B70" w14:textId="77777777" w:rsidR="00F75D08" w:rsidRDefault="00F75D08">
            <w:pPr>
              <w:rPr>
                <w:sz w:val="24"/>
                <w:szCs w:val="24"/>
              </w:rPr>
            </w:pPr>
          </w:p>
          <w:p w14:paraId="7D389966" w14:textId="77777777" w:rsidR="00F75D08" w:rsidRDefault="00F75D08">
            <w:pPr>
              <w:rPr>
                <w:sz w:val="24"/>
                <w:szCs w:val="24"/>
              </w:rPr>
            </w:pPr>
          </w:p>
          <w:p w14:paraId="6A33694D" w14:textId="77777777" w:rsidR="00F75D08" w:rsidRDefault="00F75D08">
            <w:pPr>
              <w:rPr>
                <w:sz w:val="24"/>
                <w:szCs w:val="24"/>
              </w:rPr>
            </w:pPr>
          </w:p>
          <w:p w14:paraId="4550A389" w14:textId="77777777" w:rsidR="00F75D08" w:rsidRDefault="00F75D08">
            <w:pPr>
              <w:rPr>
                <w:sz w:val="24"/>
                <w:szCs w:val="24"/>
              </w:rPr>
            </w:pPr>
          </w:p>
          <w:p w14:paraId="7EB88EAA" w14:textId="77777777" w:rsidR="00F75D08" w:rsidRDefault="00F75D08">
            <w:pPr>
              <w:rPr>
                <w:sz w:val="24"/>
                <w:szCs w:val="24"/>
              </w:rPr>
            </w:pPr>
          </w:p>
          <w:p w14:paraId="5FDF221D" w14:textId="77777777" w:rsidR="00F75D08" w:rsidRDefault="00F75D08">
            <w:pPr>
              <w:rPr>
                <w:sz w:val="24"/>
                <w:szCs w:val="24"/>
              </w:rPr>
            </w:pPr>
          </w:p>
          <w:p w14:paraId="5F0C254B" w14:textId="77777777" w:rsidR="00F75D08" w:rsidRDefault="00F75D08">
            <w:pPr>
              <w:rPr>
                <w:sz w:val="24"/>
                <w:szCs w:val="24"/>
              </w:rPr>
            </w:pPr>
          </w:p>
          <w:p w14:paraId="3CC63B1E" w14:textId="77777777" w:rsidR="00F75D08" w:rsidRDefault="00F75D08">
            <w:pPr>
              <w:rPr>
                <w:sz w:val="24"/>
                <w:szCs w:val="24"/>
              </w:rPr>
            </w:pPr>
          </w:p>
          <w:p w14:paraId="17B4069D" w14:textId="77777777" w:rsidR="00F75D08" w:rsidRDefault="00F75D08">
            <w:pPr>
              <w:rPr>
                <w:sz w:val="24"/>
                <w:szCs w:val="24"/>
              </w:rPr>
            </w:pPr>
          </w:p>
          <w:p w14:paraId="6DDB6078" w14:textId="2A12FC95" w:rsidR="000454AE" w:rsidRDefault="00B44630">
            <w:pPr>
              <w:rPr>
                <w:sz w:val="24"/>
                <w:szCs w:val="24"/>
              </w:rPr>
            </w:pPr>
            <w:r>
              <w:rPr>
                <w:sz w:val="24"/>
                <w:szCs w:val="24"/>
              </w:rPr>
              <w:t>Peer</w:t>
            </w:r>
          </w:p>
          <w:p w14:paraId="46AC4CC0" w14:textId="77777777" w:rsidR="00F75D08" w:rsidRDefault="00F75D08">
            <w:pPr>
              <w:rPr>
                <w:sz w:val="24"/>
                <w:szCs w:val="24"/>
              </w:rPr>
            </w:pPr>
          </w:p>
          <w:p w14:paraId="0DE94E64" w14:textId="77777777" w:rsidR="00F75D08" w:rsidRDefault="00F75D08">
            <w:pPr>
              <w:rPr>
                <w:sz w:val="24"/>
                <w:szCs w:val="24"/>
              </w:rPr>
            </w:pPr>
          </w:p>
          <w:p w14:paraId="6D7CBB8E" w14:textId="77777777" w:rsidR="00F75D08" w:rsidRDefault="00F75D08">
            <w:pPr>
              <w:rPr>
                <w:sz w:val="24"/>
                <w:szCs w:val="24"/>
              </w:rPr>
            </w:pPr>
          </w:p>
          <w:p w14:paraId="1F6BB207" w14:textId="77777777" w:rsidR="00F75D08" w:rsidRDefault="00F75D08">
            <w:pPr>
              <w:rPr>
                <w:sz w:val="24"/>
                <w:szCs w:val="24"/>
              </w:rPr>
            </w:pPr>
          </w:p>
          <w:p w14:paraId="78EC0C4D" w14:textId="77777777" w:rsidR="00F75D08" w:rsidRDefault="00F75D08">
            <w:pPr>
              <w:rPr>
                <w:sz w:val="24"/>
                <w:szCs w:val="24"/>
              </w:rPr>
            </w:pPr>
          </w:p>
          <w:p w14:paraId="3E722EAD" w14:textId="77777777" w:rsidR="00F75D08" w:rsidRDefault="00F75D08">
            <w:pPr>
              <w:rPr>
                <w:sz w:val="24"/>
                <w:szCs w:val="24"/>
              </w:rPr>
            </w:pPr>
          </w:p>
          <w:p w14:paraId="5E09AB72" w14:textId="77777777" w:rsidR="00F75D08" w:rsidRDefault="00F75D08">
            <w:pPr>
              <w:rPr>
                <w:sz w:val="24"/>
                <w:szCs w:val="24"/>
              </w:rPr>
            </w:pPr>
          </w:p>
          <w:p w14:paraId="770CA557" w14:textId="77777777" w:rsidR="00F75D08" w:rsidRDefault="00F75D08">
            <w:pPr>
              <w:rPr>
                <w:sz w:val="24"/>
                <w:szCs w:val="24"/>
              </w:rPr>
            </w:pPr>
          </w:p>
          <w:p w14:paraId="3793ACF4" w14:textId="77777777" w:rsidR="00F75D08" w:rsidRDefault="00F75D08">
            <w:pPr>
              <w:rPr>
                <w:sz w:val="24"/>
                <w:szCs w:val="24"/>
              </w:rPr>
            </w:pPr>
          </w:p>
          <w:p w14:paraId="1410D5F4" w14:textId="3B2FE5E7" w:rsidR="000454AE" w:rsidRDefault="00B44630">
            <w:r>
              <w:rPr>
                <w:sz w:val="24"/>
                <w:szCs w:val="24"/>
              </w:rPr>
              <w:t>Alle</w:t>
            </w:r>
          </w:p>
        </w:tc>
      </w:tr>
      <w:tr w:rsidR="000454AE" w14:paraId="27E406E4" w14:textId="77777777">
        <w:tc>
          <w:tcPr>
            <w:tcW w:w="8025" w:type="dxa"/>
            <w:gridSpan w:val="3"/>
          </w:tcPr>
          <w:p w14:paraId="69195871" w14:textId="77777777" w:rsidR="000454AE" w:rsidRDefault="00B44630">
            <w:pPr>
              <w:widowControl w:val="0"/>
            </w:pPr>
            <w:bookmarkStart w:id="1" w:name="_heading=h.s8nat4lyekv3" w:colFirst="0" w:colLast="0"/>
            <w:bookmarkEnd w:id="1"/>
            <w:r>
              <w:rPr>
                <w:b/>
                <w:bCs/>
                <w:sz w:val="26"/>
                <w:szCs w:val="26"/>
                <w:u w:val="single"/>
              </w:rPr>
              <w:lastRenderedPageBreak/>
              <w:t xml:space="preserve">SAK 64/25: Økonomi </w:t>
            </w:r>
            <w:r>
              <w:t xml:space="preserve"> </w:t>
            </w:r>
          </w:p>
          <w:p w14:paraId="0C62E0AA" w14:textId="77777777" w:rsidR="000454AE" w:rsidRDefault="00B44630">
            <w:pPr>
              <w:widowControl w:val="0"/>
            </w:pPr>
            <w:r>
              <w:t xml:space="preserve">Status for økonomi – regnskap </w:t>
            </w:r>
            <w:proofErr w:type="spellStart"/>
            <w:r>
              <w:t>vs</w:t>
            </w:r>
            <w:proofErr w:type="spellEnd"/>
            <w:r>
              <w:t xml:space="preserve"> budsjett. </w:t>
            </w:r>
          </w:p>
          <w:p w14:paraId="485185AA" w14:textId="77777777" w:rsidR="000454AE" w:rsidRDefault="00B44630">
            <w:pPr>
              <w:widowControl w:val="0"/>
            </w:pPr>
            <w:r>
              <w:t>Vedtak for overføring av pengestøtte til Bergen kommune i forbindelse med innkjøp av lydanlegg Fana stadion (ref. Oppgraderingsprosjektet) – ref. vedtak sak 44/25.</w:t>
            </w:r>
          </w:p>
          <w:p w14:paraId="7A81B587" w14:textId="77777777" w:rsidR="000454AE" w:rsidRDefault="000454AE">
            <w:pPr>
              <w:widowControl w:val="0"/>
              <w:rPr>
                <w:color w:val="0070C0"/>
              </w:rPr>
            </w:pPr>
          </w:p>
          <w:p w14:paraId="3B34E03C" w14:textId="77777777" w:rsidR="00F75D08" w:rsidRDefault="00F75D08">
            <w:pPr>
              <w:widowControl w:val="0"/>
              <w:rPr>
                <w:color w:val="0070C0"/>
              </w:rPr>
            </w:pPr>
          </w:p>
          <w:p w14:paraId="5D1DF606" w14:textId="77777777" w:rsidR="000454AE" w:rsidRDefault="00B44630">
            <w:pPr>
              <w:widowControl w:val="0"/>
              <w:rPr>
                <w:color w:val="0070C0"/>
              </w:rPr>
            </w:pPr>
            <w:r>
              <w:rPr>
                <w:color w:val="0070C0"/>
              </w:rPr>
              <w:t>Regnskap pr 5. november fremlagt sammen med prognose ut året. Prognostisert resultat er et driftsunderskudd på kr. 95’, årsresultat etter finansposter overskudd kr. 4’. Opprinnelig budsjettert resultat var underskudd kr. 373’ (grunnet kretsmedfinansiering til oppgraderingsprosjektet på kr. 400’).</w:t>
            </w:r>
          </w:p>
          <w:p w14:paraId="6174394A" w14:textId="77777777" w:rsidR="000454AE" w:rsidRDefault="000454AE">
            <w:pPr>
              <w:widowControl w:val="0"/>
              <w:rPr>
                <w:color w:val="0070C0"/>
              </w:rPr>
            </w:pPr>
          </w:p>
          <w:p w14:paraId="42C6C86A" w14:textId="77777777" w:rsidR="000454AE" w:rsidRDefault="00B44630">
            <w:pPr>
              <w:widowControl w:val="0"/>
              <w:rPr>
                <w:color w:val="0070C0"/>
              </w:rPr>
            </w:pPr>
            <w:r>
              <w:rPr>
                <w:color w:val="0070C0"/>
              </w:rPr>
              <w:t>Totale driftsinntekter kr. 10.091’ og driftskostnader kr. 10.187’.</w:t>
            </w:r>
          </w:p>
          <w:p w14:paraId="5F036000" w14:textId="77777777" w:rsidR="000454AE" w:rsidRDefault="000454AE">
            <w:pPr>
              <w:widowControl w:val="0"/>
              <w:rPr>
                <w:color w:val="0070C0"/>
              </w:rPr>
            </w:pPr>
          </w:p>
          <w:p w14:paraId="1F86C382" w14:textId="263BCC2F" w:rsidR="000454AE" w:rsidRDefault="00B44630">
            <w:pPr>
              <w:widowControl w:val="0"/>
              <w:rPr>
                <w:color w:val="0070C0"/>
              </w:rPr>
            </w:pPr>
            <w:r>
              <w:rPr>
                <w:color w:val="0070C0"/>
              </w:rPr>
              <w:t>Inkludert i prognosen er et tilskudd fra Fana Sparebank på kr. 500’ til lydanlegg Fana stadion på inntektssiden, og 500’ på kostnadssiden (gave til innkjøper Bergen kommune). Denne støtten må tilbakebetales om lydanlegg ikke blir kjøpt inn. Inkludert i prognosen er et ekstra tilskudd fra krets på kr. 400’ til lydanlegg (gis som gave til Bergen kommune, med forbehold om at det kjøpes inn nytt lydanlegg som har en estimert kostnad på kr. 1.8 mill.) – krets bidra</w:t>
            </w:r>
            <w:r w:rsidR="00F75D08">
              <w:rPr>
                <w:color w:val="0070C0"/>
              </w:rPr>
              <w:t>r</w:t>
            </w:r>
            <w:r>
              <w:rPr>
                <w:color w:val="0070C0"/>
              </w:rPr>
              <w:t xml:space="preserve"> da med totalt kr. 900’ til lydanlegget og </w:t>
            </w:r>
            <w:r>
              <w:rPr>
                <w:color w:val="0070C0"/>
              </w:rPr>
              <w:lastRenderedPageBreak/>
              <w:t xml:space="preserve">Bergen kommune. </w:t>
            </w:r>
          </w:p>
          <w:p w14:paraId="10070E19" w14:textId="77777777" w:rsidR="000454AE" w:rsidRDefault="000454AE">
            <w:pPr>
              <w:widowControl w:val="0"/>
              <w:rPr>
                <w:color w:val="0070C0"/>
              </w:rPr>
            </w:pPr>
          </w:p>
          <w:p w14:paraId="79B48D93" w14:textId="50AA308A" w:rsidR="000454AE" w:rsidRDefault="00B44630">
            <w:pPr>
              <w:widowControl w:val="0"/>
              <w:rPr>
                <w:color w:val="0070C0"/>
              </w:rPr>
            </w:pPr>
            <w:r>
              <w:rPr>
                <w:color w:val="0070C0"/>
              </w:rPr>
              <w:t xml:space="preserve">Det økonomiske resultatet er vesentlig bedre enn det opprinnelige budsjettet. I tillegg har vi fått mer utstyr og oppgradering enn planlagt (lydanlegg og </w:t>
            </w:r>
            <w:proofErr w:type="spellStart"/>
            <w:r>
              <w:rPr>
                <w:color w:val="0070C0"/>
              </w:rPr>
              <w:t>tidta</w:t>
            </w:r>
            <w:r w:rsidR="00F75D08">
              <w:rPr>
                <w:color w:val="0070C0"/>
              </w:rPr>
              <w:t>g</w:t>
            </w:r>
            <w:r>
              <w:rPr>
                <w:color w:val="0070C0"/>
              </w:rPr>
              <w:t>erbod</w:t>
            </w:r>
            <w:proofErr w:type="spellEnd"/>
            <w:r>
              <w:rPr>
                <w:color w:val="0070C0"/>
              </w:rPr>
              <w:t>).</w:t>
            </w:r>
            <w:r>
              <w:rPr>
                <w:color w:val="0070C0"/>
              </w:rPr>
              <w:br/>
              <w:t xml:space="preserve">Peer påpekte at styret bør se på honoraret sitt om man skal følge nåværende praksis eller om man skal skrive reiseregning, dette vil i så fall føre til merarbeid. </w:t>
            </w:r>
          </w:p>
          <w:p w14:paraId="1EA83EF5" w14:textId="77777777" w:rsidR="000454AE" w:rsidRDefault="000454AE">
            <w:pPr>
              <w:widowControl w:val="0"/>
              <w:rPr>
                <w:color w:val="0070C0"/>
              </w:rPr>
            </w:pPr>
          </w:p>
          <w:p w14:paraId="37840EE7" w14:textId="77777777" w:rsidR="000454AE" w:rsidRDefault="00B44630">
            <w:pPr>
              <w:widowControl w:val="0"/>
              <w:rPr>
                <w:color w:val="0070C0"/>
              </w:rPr>
            </w:pPr>
            <w:r>
              <w:rPr>
                <w:u w:val="single"/>
              </w:rPr>
              <w:t xml:space="preserve">Vedtak: </w:t>
            </w:r>
            <w:r>
              <w:rPr>
                <w:color w:val="0070C0"/>
              </w:rPr>
              <w:t>Styret tar informasjonen til etterretning og gir mandat til administrasjonen til å følge opp innkjøp som vist i prognostisert regnskap.</w:t>
            </w:r>
            <w:r>
              <w:rPr>
                <w:color w:val="0070C0"/>
              </w:rPr>
              <w:br/>
              <w:t xml:space="preserve">Styret var enstemmig enig </w:t>
            </w:r>
            <w:proofErr w:type="gramStart"/>
            <w:r>
              <w:rPr>
                <w:color w:val="0070C0"/>
              </w:rPr>
              <w:t>om</w:t>
            </w:r>
            <w:proofErr w:type="gramEnd"/>
            <w:r>
              <w:rPr>
                <w:color w:val="0070C0"/>
              </w:rPr>
              <w:t xml:space="preserve"> at det var en god løsning hvordan administrasjonen samhandler med kommunen angående penger og arbeidet videre på utstyrslisten. Styret er beroliget over planene for å ivareta eierinteressene av alt det gode materiellet vi nå har. </w:t>
            </w:r>
          </w:p>
          <w:p w14:paraId="603C7BD9" w14:textId="77777777" w:rsidR="000454AE" w:rsidRDefault="000454AE">
            <w:pPr>
              <w:widowControl w:val="0"/>
            </w:pPr>
          </w:p>
        </w:tc>
        <w:tc>
          <w:tcPr>
            <w:tcW w:w="876" w:type="dxa"/>
          </w:tcPr>
          <w:p w14:paraId="0B681C10" w14:textId="77777777" w:rsidR="000454AE" w:rsidRDefault="000454AE">
            <w:pPr>
              <w:rPr>
                <w:sz w:val="28"/>
                <w:szCs w:val="28"/>
              </w:rPr>
            </w:pPr>
          </w:p>
          <w:p w14:paraId="34093854" w14:textId="77777777" w:rsidR="000454AE" w:rsidRDefault="00B44630">
            <w:r>
              <w:t>Peer</w:t>
            </w:r>
          </w:p>
          <w:p w14:paraId="60C2AFED" w14:textId="77777777" w:rsidR="000454AE" w:rsidRDefault="000454AE"/>
        </w:tc>
      </w:tr>
      <w:tr w:rsidR="000454AE" w14:paraId="143B1D4B" w14:textId="77777777">
        <w:tc>
          <w:tcPr>
            <w:tcW w:w="8025" w:type="dxa"/>
            <w:gridSpan w:val="3"/>
          </w:tcPr>
          <w:p w14:paraId="71E932F7" w14:textId="77777777" w:rsidR="000454AE" w:rsidRDefault="00B44630">
            <w:pPr>
              <w:widowControl w:val="0"/>
            </w:pPr>
            <w:bookmarkStart w:id="2" w:name="_heading=h.j617izur75hr" w:colFirst="0" w:colLast="0"/>
            <w:bookmarkEnd w:id="2"/>
            <w:r>
              <w:rPr>
                <w:b/>
                <w:bCs/>
                <w:sz w:val="26"/>
                <w:szCs w:val="26"/>
                <w:u w:val="single"/>
              </w:rPr>
              <w:t>SAK 65/25: Høstmøtet NFIF 2025</w:t>
            </w:r>
          </w:p>
          <w:p w14:paraId="1A551B47" w14:textId="77777777" w:rsidR="000454AE" w:rsidRDefault="00B44630">
            <w:pPr>
              <w:widowControl w:val="0"/>
            </w:pPr>
            <w:r>
              <w:t xml:space="preserve">Styret gjennomgår kretsens saksinnspill til høstmøtet. </w:t>
            </w:r>
          </w:p>
          <w:p w14:paraId="4E043BD9" w14:textId="77777777" w:rsidR="000454AE" w:rsidRDefault="00B44630">
            <w:pPr>
              <w:widowControl w:val="0"/>
            </w:pPr>
            <w:r>
              <w:t>Program Høstmøtet – se vedlegg.</w:t>
            </w:r>
          </w:p>
          <w:p w14:paraId="1378D17F" w14:textId="77777777" w:rsidR="000454AE" w:rsidRDefault="00B44630">
            <w:pPr>
              <w:widowControl w:val="0"/>
              <w:rPr>
                <w:color w:val="0070C0"/>
              </w:rPr>
            </w:pPr>
            <w:r>
              <w:rPr>
                <w:color w:val="0070C0"/>
              </w:rPr>
              <w:t xml:space="preserve">Ann Kristine Aas har følgende forslag til kretsstyret, </w:t>
            </w:r>
            <w:proofErr w:type="gramStart"/>
            <w:r>
              <w:rPr>
                <w:color w:val="0070C0"/>
              </w:rPr>
              <w:t>vedrørende</w:t>
            </w:r>
            <w:proofErr w:type="gramEnd"/>
            <w:r>
              <w:rPr>
                <w:color w:val="0070C0"/>
              </w:rPr>
              <w:t xml:space="preserve"> saksinnspill til høstmøtet (forslag også sendt på </w:t>
            </w:r>
            <w:proofErr w:type="gramStart"/>
            <w:r>
              <w:rPr>
                <w:color w:val="0070C0"/>
              </w:rPr>
              <w:t>mail</w:t>
            </w:r>
            <w:proofErr w:type="gramEnd"/>
            <w:r>
              <w:rPr>
                <w:color w:val="0070C0"/>
              </w:rPr>
              <w:t xml:space="preserve"> til alle styremedlemmer i kretsen):</w:t>
            </w:r>
          </w:p>
          <w:p w14:paraId="1D09AA90" w14:textId="77777777" w:rsidR="000454AE" w:rsidRDefault="000454AE">
            <w:pPr>
              <w:widowControl w:val="0"/>
              <w:rPr>
                <w:color w:val="0070C0"/>
              </w:rPr>
            </w:pPr>
          </w:p>
          <w:p w14:paraId="16E11D59" w14:textId="77777777" w:rsidR="000454AE" w:rsidRDefault="00B44630">
            <w:pPr>
              <w:widowControl w:val="0"/>
              <w:numPr>
                <w:ilvl w:val="0"/>
                <w:numId w:val="4"/>
              </w:numPr>
              <w:pBdr>
                <w:top w:val="nil"/>
                <w:left w:val="nil"/>
                <w:bottom w:val="nil"/>
                <w:right w:val="nil"/>
                <w:between w:val="nil"/>
              </w:pBdr>
              <w:spacing w:line="259" w:lineRule="auto"/>
              <w:rPr>
                <w:b/>
                <w:bCs/>
                <w:color w:val="0070C0"/>
              </w:rPr>
            </w:pPr>
            <w:r>
              <w:rPr>
                <w:b/>
                <w:bCs/>
                <w:color w:val="0070C0"/>
              </w:rPr>
              <w:t>Organiseringen og gjennomføringen av Ledermøtet til NFIF.</w:t>
            </w:r>
          </w:p>
          <w:p w14:paraId="552F9A4D" w14:textId="77777777" w:rsidR="000454AE" w:rsidRDefault="00B44630">
            <w:pPr>
              <w:widowControl w:val="0"/>
              <w:pBdr>
                <w:top w:val="nil"/>
                <w:left w:val="nil"/>
                <w:bottom w:val="nil"/>
                <w:right w:val="nil"/>
                <w:between w:val="nil"/>
              </w:pBdr>
              <w:spacing w:line="259" w:lineRule="auto"/>
              <w:ind w:left="1070"/>
              <w:rPr>
                <w:color w:val="0070C0"/>
              </w:rPr>
            </w:pPr>
            <w:r>
              <w:rPr>
                <w:color w:val="0070C0"/>
              </w:rPr>
              <w:t xml:space="preserve">Organiseringen av Ledermøtet til NFIF bør etter min mening gjøres etter samme modell som NIF, og være nedfelt i </w:t>
            </w:r>
            <w:proofErr w:type="spellStart"/>
            <w:r>
              <w:rPr>
                <w:color w:val="0070C0"/>
              </w:rPr>
              <w:t>NFIFs</w:t>
            </w:r>
            <w:proofErr w:type="spellEnd"/>
            <w:r>
              <w:rPr>
                <w:color w:val="0070C0"/>
              </w:rPr>
              <w:t xml:space="preserve"> lov.</w:t>
            </w:r>
          </w:p>
          <w:p w14:paraId="1E3F53F1" w14:textId="77777777" w:rsidR="000454AE" w:rsidRDefault="000454AE">
            <w:pPr>
              <w:widowControl w:val="0"/>
              <w:pBdr>
                <w:top w:val="nil"/>
                <w:left w:val="nil"/>
                <w:bottom w:val="nil"/>
                <w:right w:val="nil"/>
                <w:between w:val="nil"/>
              </w:pBdr>
              <w:spacing w:line="259" w:lineRule="auto"/>
              <w:ind w:left="1070"/>
              <w:rPr>
                <w:color w:val="0070C0"/>
              </w:rPr>
            </w:pPr>
          </w:p>
          <w:p w14:paraId="7E840177" w14:textId="77777777" w:rsidR="000454AE" w:rsidRDefault="00B44630">
            <w:pPr>
              <w:widowControl w:val="0"/>
              <w:numPr>
                <w:ilvl w:val="0"/>
                <w:numId w:val="4"/>
              </w:numPr>
              <w:pBdr>
                <w:top w:val="nil"/>
                <w:left w:val="nil"/>
                <w:bottom w:val="nil"/>
                <w:right w:val="nil"/>
                <w:between w:val="nil"/>
              </w:pBdr>
              <w:spacing w:line="259" w:lineRule="auto"/>
              <w:rPr>
                <w:b/>
                <w:bCs/>
                <w:color w:val="0070C0"/>
              </w:rPr>
            </w:pPr>
            <w:r>
              <w:rPr>
                <w:b/>
                <w:bCs/>
                <w:color w:val="0070C0"/>
              </w:rPr>
              <w:t>Steder for NFIF-Ting og høstmøtet.</w:t>
            </w:r>
          </w:p>
          <w:p w14:paraId="293925EC" w14:textId="77777777" w:rsidR="000454AE" w:rsidRDefault="00B44630">
            <w:pPr>
              <w:widowControl w:val="0"/>
              <w:pBdr>
                <w:top w:val="nil"/>
                <w:left w:val="nil"/>
                <w:bottom w:val="nil"/>
                <w:right w:val="nil"/>
                <w:between w:val="nil"/>
              </w:pBdr>
              <w:spacing w:line="259" w:lineRule="auto"/>
              <w:ind w:left="1070"/>
              <w:rPr>
                <w:color w:val="0070C0"/>
              </w:rPr>
            </w:pPr>
            <w:r>
              <w:rPr>
                <w:color w:val="0070C0"/>
              </w:rPr>
              <w:t>NFIF-Ting og høstmøtet bør arrangeres flere steder enn i Oslo-området, om ønsket til NFIF er at flest mulig skal delta.</w:t>
            </w:r>
          </w:p>
          <w:p w14:paraId="10709399" w14:textId="77777777" w:rsidR="000454AE" w:rsidRDefault="00B44630">
            <w:pPr>
              <w:widowControl w:val="0"/>
              <w:pBdr>
                <w:top w:val="nil"/>
                <w:left w:val="nil"/>
                <w:bottom w:val="nil"/>
                <w:right w:val="nil"/>
                <w:between w:val="nil"/>
              </w:pBdr>
              <w:spacing w:line="259" w:lineRule="auto"/>
              <w:ind w:left="1070"/>
              <w:rPr>
                <w:color w:val="0070C0"/>
              </w:rPr>
            </w:pPr>
            <w:r>
              <w:rPr>
                <w:color w:val="0070C0"/>
              </w:rPr>
              <w:t>Fem større byer, med gode flyforbindelser, kan etter mitt syn være aktuelle:</w:t>
            </w:r>
          </w:p>
          <w:p w14:paraId="49DB0549" w14:textId="77777777" w:rsidR="000454AE" w:rsidRDefault="00B44630">
            <w:pPr>
              <w:widowControl w:val="0"/>
              <w:pBdr>
                <w:top w:val="nil"/>
                <w:left w:val="nil"/>
                <w:bottom w:val="nil"/>
                <w:right w:val="nil"/>
                <w:between w:val="nil"/>
              </w:pBdr>
              <w:spacing w:line="259" w:lineRule="auto"/>
              <w:ind w:left="1070"/>
              <w:rPr>
                <w:color w:val="0070C0"/>
              </w:rPr>
            </w:pPr>
            <w:r>
              <w:rPr>
                <w:color w:val="0070C0"/>
              </w:rPr>
              <w:t>•</w:t>
            </w:r>
            <w:r>
              <w:rPr>
                <w:color w:val="0070C0"/>
              </w:rPr>
              <w:tab/>
              <w:t>Bergen</w:t>
            </w:r>
          </w:p>
          <w:p w14:paraId="72669DE7" w14:textId="77777777" w:rsidR="000454AE" w:rsidRDefault="00B44630">
            <w:pPr>
              <w:widowControl w:val="0"/>
              <w:pBdr>
                <w:top w:val="nil"/>
                <w:left w:val="nil"/>
                <w:bottom w:val="nil"/>
                <w:right w:val="nil"/>
                <w:between w:val="nil"/>
              </w:pBdr>
              <w:spacing w:line="259" w:lineRule="auto"/>
              <w:ind w:left="1070"/>
              <w:rPr>
                <w:color w:val="0070C0"/>
              </w:rPr>
            </w:pPr>
            <w:r>
              <w:rPr>
                <w:color w:val="0070C0"/>
              </w:rPr>
              <w:t>•</w:t>
            </w:r>
            <w:r>
              <w:rPr>
                <w:color w:val="0070C0"/>
              </w:rPr>
              <w:tab/>
              <w:t>Oslo</w:t>
            </w:r>
          </w:p>
          <w:p w14:paraId="65C4A5B2" w14:textId="77777777" w:rsidR="000454AE" w:rsidRDefault="00B44630">
            <w:pPr>
              <w:widowControl w:val="0"/>
              <w:pBdr>
                <w:top w:val="nil"/>
                <w:left w:val="nil"/>
                <w:bottom w:val="nil"/>
                <w:right w:val="nil"/>
                <w:between w:val="nil"/>
              </w:pBdr>
              <w:spacing w:line="259" w:lineRule="auto"/>
              <w:ind w:left="1070"/>
              <w:rPr>
                <w:color w:val="0070C0"/>
              </w:rPr>
            </w:pPr>
            <w:r>
              <w:rPr>
                <w:color w:val="0070C0"/>
              </w:rPr>
              <w:t>•</w:t>
            </w:r>
            <w:r>
              <w:rPr>
                <w:color w:val="0070C0"/>
              </w:rPr>
              <w:tab/>
              <w:t>Stavanger</w:t>
            </w:r>
          </w:p>
          <w:p w14:paraId="44158464" w14:textId="77777777" w:rsidR="000454AE" w:rsidRDefault="00B44630">
            <w:pPr>
              <w:widowControl w:val="0"/>
              <w:pBdr>
                <w:top w:val="nil"/>
                <w:left w:val="nil"/>
                <w:bottom w:val="nil"/>
                <w:right w:val="nil"/>
                <w:between w:val="nil"/>
              </w:pBdr>
              <w:spacing w:line="259" w:lineRule="auto"/>
              <w:ind w:left="1070"/>
              <w:rPr>
                <w:color w:val="0070C0"/>
              </w:rPr>
            </w:pPr>
            <w:r>
              <w:rPr>
                <w:color w:val="0070C0"/>
              </w:rPr>
              <w:t>•</w:t>
            </w:r>
            <w:r>
              <w:rPr>
                <w:color w:val="0070C0"/>
              </w:rPr>
              <w:tab/>
              <w:t>Tromsø</w:t>
            </w:r>
          </w:p>
          <w:p w14:paraId="0884CB4B" w14:textId="77777777" w:rsidR="000454AE" w:rsidRDefault="00B44630">
            <w:pPr>
              <w:widowControl w:val="0"/>
              <w:pBdr>
                <w:top w:val="nil"/>
                <w:left w:val="nil"/>
                <w:bottom w:val="nil"/>
                <w:right w:val="nil"/>
                <w:between w:val="nil"/>
              </w:pBdr>
              <w:spacing w:after="160" w:line="259" w:lineRule="auto"/>
              <w:ind w:left="1070"/>
              <w:rPr>
                <w:color w:val="0070C0"/>
              </w:rPr>
            </w:pPr>
            <w:r>
              <w:rPr>
                <w:color w:val="0070C0"/>
              </w:rPr>
              <w:t>•</w:t>
            </w:r>
            <w:r>
              <w:rPr>
                <w:color w:val="0070C0"/>
              </w:rPr>
              <w:tab/>
              <w:t>Trondheim</w:t>
            </w:r>
          </w:p>
          <w:p w14:paraId="6977C35A" w14:textId="77777777" w:rsidR="000454AE" w:rsidRDefault="00B44630">
            <w:pPr>
              <w:widowControl w:val="0"/>
              <w:pBdr>
                <w:top w:val="nil"/>
                <w:left w:val="nil"/>
                <w:bottom w:val="nil"/>
                <w:right w:val="nil"/>
                <w:between w:val="nil"/>
              </w:pBdr>
              <w:spacing w:after="160" w:line="259" w:lineRule="auto"/>
              <w:rPr>
                <w:color w:val="0070C0"/>
              </w:rPr>
            </w:pPr>
            <w:r>
              <w:rPr>
                <w:color w:val="0070C0"/>
              </w:rPr>
              <w:t xml:space="preserve">Peer Frode Jarnung har følgende forslag til Høstmøtet: </w:t>
            </w:r>
            <w:r>
              <w:rPr>
                <w:color w:val="0070C0"/>
              </w:rPr>
              <w:br/>
              <w:t xml:space="preserve">NFIF bør ha en gjennomgang av arbeidsform i tråd med </w:t>
            </w:r>
            <w:proofErr w:type="spellStart"/>
            <w:r>
              <w:rPr>
                <w:color w:val="0070C0"/>
              </w:rPr>
              <w:t>orgmodell</w:t>
            </w:r>
            <w:proofErr w:type="spellEnd"/>
            <w:r>
              <w:rPr>
                <w:color w:val="0070C0"/>
              </w:rPr>
              <w:t xml:space="preserve"> og org disiplin langs horisontale og vertikale linjer. Viktig å skille når en sak er "politisk" og "administrativ" (eks Gjert I).</w:t>
            </w:r>
          </w:p>
          <w:p w14:paraId="328E3BFF" w14:textId="77777777" w:rsidR="000454AE" w:rsidRDefault="00B44630">
            <w:pPr>
              <w:widowControl w:val="0"/>
              <w:shd w:val="clear" w:color="auto" w:fill="FFFFFF"/>
              <w:spacing w:after="160" w:line="259" w:lineRule="auto"/>
              <w:rPr>
                <w:color w:val="0070C0"/>
              </w:rPr>
            </w:pPr>
            <w:r>
              <w:rPr>
                <w:color w:val="0070C0"/>
              </w:rPr>
              <w:t>Man er tjent med en org som kan utvise respekt for ulike syn, men skriftlig bakvaskelser, som verserte før Tinget i år, er uverdig og stiller hele forbundet i et dårlig lys.</w:t>
            </w:r>
          </w:p>
          <w:p w14:paraId="15A0797C" w14:textId="53641699" w:rsidR="000454AE" w:rsidRDefault="00B44630">
            <w:pPr>
              <w:widowControl w:val="0"/>
              <w:shd w:val="clear" w:color="auto" w:fill="FFFFFF"/>
              <w:spacing w:after="160" w:line="259" w:lineRule="auto"/>
              <w:rPr>
                <w:color w:val="0070C0"/>
              </w:rPr>
            </w:pPr>
            <w:r>
              <w:rPr>
                <w:color w:val="0070C0"/>
              </w:rPr>
              <w:t>De sentrale kretsene har påpekt at "</w:t>
            </w:r>
            <w:r>
              <w:rPr>
                <w:color w:val="0070C0"/>
              </w:rPr>
              <w:t xml:space="preserve">at det de siste </w:t>
            </w:r>
            <w:r>
              <w:rPr>
                <w:color w:val="0070C0"/>
              </w:rPr>
              <w:t>årene har vært manglende forståelse hos styre/</w:t>
            </w:r>
            <w:proofErr w:type="spellStart"/>
            <w:r>
              <w:rPr>
                <w:color w:val="0070C0"/>
              </w:rPr>
              <w:t>adm</w:t>
            </w:r>
            <w:proofErr w:type="spellEnd"/>
            <w:r>
              <w:rPr>
                <w:color w:val="0070C0"/>
              </w:rPr>
              <w:t xml:space="preserve"> og distrikts kretser". HFIK mener at slike påstander bør tas opp og konkret fremsettes og straks løses- INNENFOR vår </w:t>
            </w:r>
            <w:proofErr w:type="spellStart"/>
            <w:r>
              <w:rPr>
                <w:color w:val="0070C0"/>
              </w:rPr>
              <w:t>orgmodel</w:t>
            </w:r>
            <w:proofErr w:type="spellEnd"/>
            <w:r>
              <w:rPr>
                <w:color w:val="0070C0"/>
              </w:rPr>
              <w:t>.</w:t>
            </w:r>
          </w:p>
          <w:p w14:paraId="48614757" w14:textId="77777777" w:rsidR="000454AE" w:rsidRDefault="000454AE">
            <w:pPr>
              <w:widowControl w:val="0"/>
              <w:rPr>
                <w:color w:val="0070C0"/>
              </w:rPr>
            </w:pPr>
          </w:p>
          <w:p w14:paraId="56FA9E69" w14:textId="77777777" w:rsidR="000454AE" w:rsidRDefault="00B44630">
            <w:pPr>
              <w:widowControl w:val="0"/>
              <w:rPr>
                <w:u w:val="single"/>
              </w:rPr>
            </w:pPr>
            <w:r>
              <w:rPr>
                <w:u w:val="single"/>
              </w:rPr>
              <w:t xml:space="preserve">Vedtak: </w:t>
            </w:r>
          </w:p>
          <w:p w14:paraId="679BF8C2" w14:textId="77777777" w:rsidR="000454AE" w:rsidRDefault="00B44630" w:rsidP="00F75D08">
            <w:pPr>
              <w:widowControl w:val="0"/>
              <w:rPr>
                <w:color w:val="0070C0"/>
              </w:rPr>
            </w:pPr>
            <w:r>
              <w:rPr>
                <w:color w:val="0070C0"/>
              </w:rPr>
              <w:t xml:space="preserve">Styret var enig i å legge frem sakene som var kommet inn fra Anne-Kristine og Peer J. </w:t>
            </w:r>
          </w:p>
          <w:p w14:paraId="4A434D16" w14:textId="77777777" w:rsidR="00B44630" w:rsidRDefault="00B44630" w:rsidP="00F75D08">
            <w:pPr>
              <w:widowControl w:val="0"/>
              <w:rPr>
                <w:color w:val="0070C0"/>
              </w:rPr>
            </w:pPr>
          </w:p>
          <w:p w14:paraId="46B748DF" w14:textId="77777777" w:rsidR="00B44630" w:rsidRDefault="00B44630" w:rsidP="00F75D08">
            <w:pPr>
              <w:widowControl w:val="0"/>
              <w:rPr>
                <w:color w:val="0070C0"/>
              </w:rPr>
            </w:pPr>
          </w:p>
          <w:p w14:paraId="3F86A86F" w14:textId="77777777" w:rsidR="000454AE" w:rsidRDefault="000454AE">
            <w:pPr>
              <w:widowControl w:val="0"/>
            </w:pPr>
          </w:p>
        </w:tc>
        <w:tc>
          <w:tcPr>
            <w:tcW w:w="876" w:type="dxa"/>
          </w:tcPr>
          <w:p w14:paraId="2BF88ECE" w14:textId="77777777" w:rsidR="000454AE" w:rsidRDefault="000454AE">
            <w:pPr>
              <w:rPr>
                <w:sz w:val="28"/>
                <w:szCs w:val="28"/>
              </w:rPr>
            </w:pPr>
          </w:p>
          <w:p w14:paraId="798B3E90" w14:textId="77777777" w:rsidR="000454AE" w:rsidRDefault="00B44630">
            <w:r>
              <w:t>Peer</w:t>
            </w:r>
          </w:p>
          <w:p w14:paraId="6DEC1052" w14:textId="77777777" w:rsidR="000454AE" w:rsidRDefault="000454AE"/>
        </w:tc>
      </w:tr>
      <w:tr w:rsidR="000454AE" w14:paraId="0137E208" w14:textId="77777777">
        <w:tc>
          <w:tcPr>
            <w:tcW w:w="8025" w:type="dxa"/>
            <w:gridSpan w:val="3"/>
          </w:tcPr>
          <w:p w14:paraId="3ADF7155" w14:textId="77777777" w:rsidR="000454AE" w:rsidRDefault="00B44630">
            <w:pPr>
              <w:widowControl w:val="0"/>
            </w:pPr>
            <w:bookmarkStart w:id="3" w:name="_heading=h.2al8al3a365f" w:colFirst="0" w:colLast="0"/>
            <w:bookmarkEnd w:id="3"/>
            <w:r>
              <w:rPr>
                <w:b/>
                <w:bCs/>
                <w:sz w:val="26"/>
                <w:szCs w:val="26"/>
                <w:u w:val="single"/>
              </w:rPr>
              <w:lastRenderedPageBreak/>
              <w:t xml:space="preserve">SAK 66/25: Hederstegn / priser </w:t>
            </w:r>
            <w:proofErr w:type="spellStart"/>
            <w:r>
              <w:rPr>
                <w:b/>
                <w:bCs/>
                <w:sz w:val="26"/>
                <w:szCs w:val="26"/>
                <w:u w:val="single"/>
              </w:rPr>
              <w:t>statutter</w:t>
            </w:r>
            <w:proofErr w:type="spellEnd"/>
          </w:p>
          <w:p w14:paraId="290B8E5D" w14:textId="77777777" w:rsidR="000454AE" w:rsidRDefault="00B44630">
            <w:pPr>
              <w:widowControl w:val="0"/>
            </w:pPr>
            <w:r>
              <w:t xml:space="preserve">Styret gjennomgår </w:t>
            </w:r>
            <w:proofErr w:type="spellStart"/>
            <w:r>
              <w:t>statutter</w:t>
            </w:r>
            <w:proofErr w:type="spellEnd"/>
            <w:r>
              <w:t xml:space="preserve"> for våre priser, samt vedtak for hvilke priser som skal deles ut på gallaen. </w:t>
            </w:r>
          </w:p>
          <w:p w14:paraId="443625AD" w14:textId="77777777" w:rsidR="00F75D08" w:rsidRDefault="00B44630">
            <w:pPr>
              <w:widowControl w:val="0"/>
              <w:rPr>
                <w:color w:val="0070C0"/>
              </w:rPr>
            </w:pPr>
            <w:r>
              <w:rPr>
                <w:color w:val="0070C0"/>
              </w:rPr>
              <w:t xml:space="preserve">Styret gikk igjennom en plan for gjennomgang av de skriftlige og nedfelte reglene og </w:t>
            </w:r>
            <w:proofErr w:type="spellStart"/>
            <w:r>
              <w:rPr>
                <w:color w:val="0070C0"/>
              </w:rPr>
              <w:t>statutter</w:t>
            </w:r>
            <w:proofErr w:type="spellEnd"/>
            <w:r>
              <w:rPr>
                <w:color w:val="0070C0"/>
              </w:rPr>
              <w:t xml:space="preserve"> og samtlige mottok disse skriftlig. Det ble en kort diskusjon om det videre arbeidet. </w:t>
            </w:r>
          </w:p>
          <w:p w14:paraId="3B616060" w14:textId="39C48BDB" w:rsidR="000454AE" w:rsidRDefault="00B44630">
            <w:pPr>
              <w:widowControl w:val="0"/>
              <w:rPr>
                <w:color w:val="0070C0"/>
              </w:rPr>
            </w:pPr>
            <w:r>
              <w:rPr>
                <w:color w:val="0070C0"/>
              </w:rPr>
              <w:br/>
              <w:t xml:space="preserve">Styret ble informert av styreleder om et innspill som var kommet fra en person som mente at HTK og styret hadde ikke lyttet til innspillet til kandidat til masterpris og ikke nevnt et spesielt tiltak under talene. Vedkommende var kritisk til tildeling av en av hedersprisene. </w:t>
            </w:r>
            <w:r>
              <w:rPr>
                <w:color w:val="0070C0"/>
              </w:rPr>
              <w:br/>
              <w:t xml:space="preserve">Styret sluttet seg til styreleders anbefaling om tilsvar til vedkommende, og er av den oppfatning at denne saken bør omforenes mellom vedkommende og styreleder. </w:t>
            </w:r>
            <w:r>
              <w:rPr>
                <w:color w:val="0070C0"/>
              </w:rPr>
              <w:br/>
              <w:t xml:space="preserve">Detaljer som saken </w:t>
            </w:r>
            <w:proofErr w:type="gramStart"/>
            <w:r>
              <w:rPr>
                <w:color w:val="0070C0"/>
              </w:rPr>
              <w:t>omhandlet</w:t>
            </w:r>
            <w:proofErr w:type="gramEnd"/>
            <w:r>
              <w:rPr>
                <w:color w:val="0070C0"/>
              </w:rPr>
              <w:t xml:space="preserve"> hører naturlig hjemme på kretstinget. </w:t>
            </w:r>
          </w:p>
          <w:p w14:paraId="21BB0D81" w14:textId="77777777" w:rsidR="000454AE" w:rsidRDefault="000454AE">
            <w:pPr>
              <w:widowControl w:val="0"/>
              <w:rPr>
                <w:color w:val="0070C0"/>
              </w:rPr>
            </w:pPr>
          </w:p>
          <w:p w14:paraId="2001E468" w14:textId="77777777" w:rsidR="000454AE" w:rsidRDefault="00B44630">
            <w:pPr>
              <w:widowControl w:val="0"/>
              <w:rPr>
                <w:u w:val="single"/>
              </w:rPr>
            </w:pPr>
            <w:r>
              <w:rPr>
                <w:u w:val="single"/>
              </w:rPr>
              <w:t xml:space="preserve">Vedtak: </w:t>
            </w:r>
          </w:p>
          <w:p w14:paraId="03A43BC2" w14:textId="77777777" w:rsidR="000454AE" w:rsidRDefault="00B44630" w:rsidP="00F75D08">
            <w:pPr>
              <w:widowControl w:val="0"/>
              <w:rPr>
                <w:color w:val="0070C0"/>
              </w:rPr>
            </w:pPr>
            <w:r>
              <w:rPr>
                <w:color w:val="0070C0"/>
              </w:rPr>
              <w:t>Styrets medlemmer skal gå igjennom prisene til neste styremøte for å se om det skal gjøres noen endringer. Styremedlemmene ble oppfordret til å finne en overordnet formulering som bygger inn en tekst om etiske retningslinjer. Styremedlemmene ble også oppfordret til å vurdere formuleringer som kan benyttes, fremlagt til kretstinget, for å gjøre unntak for regler i særdeles spesielle situasjoner med utgangspunkt i kretsens “</w:t>
            </w:r>
            <w:proofErr w:type="spellStart"/>
            <w:r>
              <w:rPr>
                <w:color w:val="0070C0"/>
              </w:rPr>
              <w:t>arrangementsår</w:t>
            </w:r>
            <w:proofErr w:type="spellEnd"/>
            <w:r>
              <w:rPr>
                <w:color w:val="0070C0"/>
              </w:rPr>
              <w:t xml:space="preserve"> 2025”. Styret vil måtte ta hensyn til at det ikke blir “utvanning” av kravene til hederstegn og ærespriser. </w:t>
            </w:r>
          </w:p>
          <w:p w14:paraId="4E952A03" w14:textId="77777777" w:rsidR="000454AE" w:rsidRDefault="000454AE">
            <w:pPr>
              <w:widowControl w:val="0"/>
            </w:pPr>
          </w:p>
        </w:tc>
        <w:tc>
          <w:tcPr>
            <w:tcW w:w="876" w:type="dxa"/>
          </w:tcPr>
          <w:p w14:paraId="4B799932" w14:textId="77777777" w:rsidR="000454AE" w:rsidRDefault="000454AE">
            <w:pPr>
              <w:rPr>
                <w:sz w:val="28"/>
                <w:szCs w:val="28"/>
              </w:rPr>
            </w:pPr>
          </w:p>
          <w:p w14:paraId="12F6E06B" w14:textId="77777777" w:rsidR="000454AE" w:rsidRDefault="00B44630">
            <w:r>
              <w:t>Peer</w:t>
            </w:r>
          </w:p>
          <w:p w14:paraId="240C26C4" w14:textId="77777777" w:rsidR="000454AE" w:rsidRDefault="000454AE"/>
        </w:tc>
      </w:tr>
      <w:tr w:rsidR="000454AE" w14:paraId="7845FC5A" w14:textId="77777777">
        <w:tc>
          <w:tcPr>
            <w:tcW w:w="8025" w:type="dxa"/>
            <w:gridSpan w:val="3"/>
          </w:tcPr>
          <w:p w14:paraId="57E7028E" w14:textId="77777777" w:rsidR="000454AE" w:rsidRDefault="00B44630">
            <w:pPr>
              <w:widowControl w:val="0"/>
            </w:pPr>
            <w:r>
              <w:rPr>
                <w:b/>
                <w:bCs/>
                <w:sz w:val="26"/>
                <w:szCs w:val="26"/>
                <w:u w:val="single"/>
              </w:rPr>
              <w:t>SAK 67/25: Trenerforum – struktur, tiltak og navn</w:t>
            </w:r>
          </w:p>
          <w:p w14:paraId="5459DD86" w14:textId="77777777" w:rsidR="000454AE" w:rsidRDefault="00B44630">
            <w:pPr>
              <w:widowControl w:val="0"/>
            </w:pPr>
            <w:r>
              <w:t xml:space="preserve">Styret evaluerer kort dagens Trenerforum modell og vurderer navneendring til Sportslig utvalg. Organisasjonsmodell må fastsettes og tiltak for 2026 må etableres (budsjettering). </w:t>
            </w:r>
          </w:p>
          <w:p w14:paraId="0D881CC6" w14:textId="77777777" w:rsidR="00F75D08" w:rsidRDefault="00B44630">
            <w:pPr>
              <w:widowControl w:val="0"/>
              <w:rPr>
                <w:color w:val="0070C0"/>
              </w:rPr>
            </w:pPr>
            <w:r>
              <w:rPr>
                <w:color w:val="0070C0"/>
              </w:rPr>
              <w:t xml:space="preserve">Det er kommet innspill fra Tor Haugland om at han vil gjerne starte opp en hoppgruppe på kretsnivå, samme som stavprosjektet med høyde, lengde og tresteg. Styret stiller seg positiv til dette innspillet og ønsker også å kalle inn til møte med alle som var fagansvarlige i tidligere Trenerforum. </w:t>
            </w:r>
          </w:p>
          <w:p w14:paraId="66A602F7" w14:textId="77777777" w:rsidR="00F75D08" w:rsidRDefault="00B44630">
            <w:pPr>
              <w:widowControl w:val="0"/>
              <w:rPr>
                <w:color w:val="0070C0"/>
              </w:rPr>
            </w:pPr>
            <w:r>
              <w:rPr>
                <w:color w:val="0070C0"/>
              </w:rPr>
              <w:br/>
              <w:t>Styreleder vil om kort tid sende ut et forslag til noen retningslinjer for Sportslig Utviklings Team</w:t>
            </w:r>
            <w:r w:rsidR="00F75D08">
              <w:rPr>
                <w:color w:val="0070C0"/>
              </w:rPr>
              <w:t xml:space="preserve"> </w:t>
            </w:r>
            <w:r>
              <w:rPr>
                <w:color w:val="0070C0"/>
              </w:rPr>
              <w:t xml:space="preserve">(SUT), som tar hensyn til at flere av grenøvelsene våre kan bygges opp etter samme mønster som stavprosjektet. </w:t>
            </w:r>
          </w:p>
          <w:p w14:paraId="16943E1E" w14:textId="5E6F15D9" w:rsidR="000454AE" w:rsidRDefault="00B44630">
            <w:pPr>
              <w:widowControl w:val="0"/>
              <w:rPr>
                <w:color w:val="0070C0"/>
              </w:rPr>
            </w:pPr>
            <w:r>
              <w:rPr>
                <w:color w:val="0070C0"/>
              </w:rPr>
              <w:br/>
              <w:t xml:space="preserve">I etterhånd har styreleder snakket med flere av de fagansvarlige om nødvendigheten at vi i fellesskap kan finne frem til gode løsninger. </w:t>
            </w:r>
          </w:p>
          <w:p w14:paraId="501FAF9B" w14:textId="77777777" w:rsidR="000454AE" w:rsidRDefault="000454AE">
            <w:pPr>
              <w:widowControl w:val="0"/>
              <w:rPr>
                <w:color w:val="0070C0"/>
              </w:rPr>
            </w:pPr>
          </w:p>
          <w:p w14:paraId="6AA0BBAD" w14:textId="77777777" w:rsidR="000454AE" w:rsidRDefault="00B44630">
            <w:pPr>
              <w:widowControl w:val="0"/>
              <w:rPr>
                <w:u w:val="single"/>
              </w:rPr>
            </w:pPr>
            <w:r>
              <w:rPr>
                <w:u w:val="single"/>
              </w:rPr>
              <w:t xml:space="preserve">Vedtak: </w:t>
            </w:r>
          </w:p>
          <w:p w14:paraId="334CCB0B" w14:textId="77777777" w:rsidR="000454AE" w:rsidRDefault="00B44630" w:rsidP="00F75D08">
            <w:pPr>
              <w:widowControl w:val="0"/>
              <w:rPr>
                <w:color w:val="0070C0"/>
              </w:rPr>
            </w:pPr>
            <w:r>
              <w:rPr>
                <w:color w:val="0070C0"/>
              </w:rPr>
              <w:t xml:space="preserve">Styret skal se på om det er bedre å lage grupper for 15+ i stedet for å ha felles samlinger. Det fungerer veldig bra for Lerøy, men andre tiltak må til for 15+. </w:t>
            </w:r>
            <w:r>
              <w:rPr>
                <w:color w:val="0070C0"/>
              </w:rPr>
              <w:br/>
              <w:t>Styret slutter seg til Jonny Andersen sitt innspill om at vi denne gangen bør investere i mennesker fremfor organisering for at dette skal kunne bli vellykket. Det ble anmodet om at flest mulig deltar på OLT sitt seminar 25.11.25.</w:t>
            </w:r>
          </w:p>
          <w:p w14:paraId="24162DC1" w14:textId="77777777" w:rsidR="000454AE" w:rsidRDefault="000454AE">
            <w:pPr>
              <w:widowControl w:val="0"/>
            </w:pPr>
          </w:p>
        </w:tc>
        <w:tc>
          <w:tcPr>
            <w:tcW w:w="876" w:type="dxa"/>
          </w:tcPr>
          <w:p w14:paraId="01E606E8" w14:textId="77777777" w:rsidR="000454AE" w:rsidRDefault="000454AE">
            <w:pPr>
              <w:rPr>
                <w:sz w:val="28"/>
                <w:szCs w:val="28"/>
              </w:rPr>
            </w:pPr>
          </w:p>
          <w:p w14:paraId="70A391D3" w14:textId="77777777" w:rsidR="000454AE" w:rsidRDefault="00B44630">
            <w:r>
              <w:t>Peer</w:t>
            </w:r>
          </w:p>
          <w:p w14:paraId="4E1E378D" w14:textId="77777777" w:rsidR="000454AE" w:rsidRDefault="000454AE"/>
        </w:tc>
      </w:tr>
      <w:tr w:rsidR="000454AE" w14:paraId="26E001BA" w14:textId="77777777">
        <w:tc>
          <w:tcPr>
            <w:tcW w:w="8025" w:type="dxa"/>
            <w:gridSpan w:val="3"/>
          </w:tcPr>
          <w:p w14:paraId="2FEF0A9F" w14:textId="77777777" w:rsidR="000454AE" w:rsidRDefault="00B44630">
            <w:pPr>
              <w:widowControl w:val="0"/>
              <w:rPr>
                <w:b/>
                <w:bCs/>
                <w:sz w:val="26"/>
                <w:szCs w:val="26"/>
                <w:u w:val="single"/>
              </w:rPr>
            </w:pPr>
            <w:r>
              <w:rPr>
                <w:b/>
                <w:bCs/>
                <w:sz w:val="26"/>
                <w:szCs w:val="26"/>
                <w:u w:val="single"/>
              </w:rPr>
              <w:t>SAK 68/25: Oppfølgingssaker</w:t>
            </w:r>
          </w:p>
          <w:p w14:paraId="00774E68" w14:textId="77777777" w:rsidR="000454AE" w:rsidRDefault="000454AE">
            <w:pPr>
              <w:widowControl w:val="0"/>
              <w:pBdr>
                <w:top w:val="nil"/>
                <w:left w:val="nil"/>
                <w:bottom w:val="nil"/>
                <w:right w:val="nil"/>
                <w:between w:val="nil"/>
              </w:pBdr>
              <w:spacing w:line="259" w:lineRule="auto"/>
              <w:ind w:left="720"/>
              <w:rPr>
                <w:b/>
                <w:bCs/>
                <w:color w:val="000000"/>
                <w:u w:val="single"/>
              </w:rPr>
            </w:pPr>
          </w:p>
          <w:p w14:paraId="7C079AAF" w14:textId="77777777" w:rsidR="000454AE" w:rsidRDefault="00B44630">
            <w:pPr>
              <w:numPr>
                <w:ilvl w:val="0"/>
                <w:numId w:val="2"/>
              </w:numPr>
              <w:pBdr>
                <w:top w:val="nil"/>
                <w:left w:val="nil"/>
                <w:bottom w:val="nil"/>
                <w:right w:val="nil"/>
                <w:between w:val="nil"/>
              </w:pBdr>
              <w:spacing w:line="259" w:lineRule="auto"/>
              <w:rPr>
                <w:b/>
                <w:bCs/>
                <w:color w:val="000000"/>
                <w:u w:val="single"/>
              </w:rPr>
            </w:pPr>
            <w:r>
              <w:rPr>
                <w:b/>
                <w:bCs/>
                <w:color w:val="000000"/>
                <w:u w:val="single"/>
              </w:rPr>
              <w:t>SAK 69/25: UM - koordinere fellesopplegg så ALLE kan være med.</w:t>
            </w:r>
          </w:p>
          <w:p w14:paraId="4AC6208A" w14:textId="77777777" w:rsidR="000454AE" w:rsidRDefault="00B44630">
            <w:pPr>
              <w:widowControl w:val="0"/>
              <w:pBdr>
                <w:top w:val="nil"/>
                <w:left w:val="nil"/>
                <w:bottom w:val="nil"/>
                <w:right w:val="nil"/>
                <w:between w:val="nil"/>
              </w:pBdr>
              <w:spacing w:line="259" w:lineRule="auto"/>
              <w:ind w:left="720"/>
              <w:rPr>
                <w:color w:val="000000"/>
              </w:rPr>
            </w:pPr>
            <w:r>
              <w:rPr>
                <w:color w:val="000000"/>
              </w:rPr>
              <w:t>Per Godvik ønsker at kretsen tilbyr felles reiseopplegg til UM, for å hindre frafall fra de mindre klubbene. Vi må også tidlig på banen med informasjon rundt kretslagstafett. Ansvarlig: Per G.</w:t>
            </w:r>
          </w:p>
          <w:p w14:paraId="4AB3577A" w14:textId="77777777" w:rsidR="000454AE" w:rsidRDefault="00B44630">
            <w:pPr>
              <w:widowControl w:val="0"/>
              <w:rPr>
                <w:color w:val="0070C0"/>
              </w:rPr>
            </w:pPr>
            <w:r>
              <w:rPr>
                <w:u w:val="single"/>
              </w:rPr>
              <w:lastRenderedPageBreak/>
              <w:t>Vedtak:</w:t>
            </w:r>
            <w:r>
              <w:t xml:space="preserve"> </w:t>
            </w:r>
          </w:p>
          <w:p w14:paraId="5D2FAD20" w14:textId="77777777" w:rsidR="000454AE" w:rsidRDefault="00B44630">
            <w:pPr>
              <w:widowControl w:val="0"/>
              <w:numPr>
                <w:ilvl w:val="0"/>
                <w:numId w:val="6"/>
              </w:numPr>
              <w:rPr>
                <w:color w:val="0070C0"/>
              </w:rPr>
            </w:pPr>
            <w:r>
              <w:rPr>
                <w:color w:val="0070C0"/>
                <w:sz w:val="24"/>
                <w:szCs w:val="24"/>
              </w:rPr>
              <w:t>Utsatt til neste styremøte.</w:t>
            </w:r>
          </w:p>
          <w:p w14:paraId="09117B3F" w14:textId="77777777" w:rsidR="000454AE" w:rsidRDefault="000454AE">
            <w:pPr>
              <w:widowControl w:val="0"/>
            </w:pPr>
          </w:p>
        </w:tc>
        <w:tc>
          <w:tcPr>
            <w:tcW w:w="876" w:type="dxa"/>
          </w:tcPr>
          <w:p w14:paraId="7EB1D276" w14:textId="77777777" w:rsidR="000454AE" w:rsidRDefault="000454AE">
            <w:pPr>
              <w:rPr>
                <w:sz w:val="28"/>
                <w:szCs w:val="28"/>
              </w:rPr>
            </w:pPr>
          </w:p>
          <w:p w14:paraId="06E3EA03" w14:textId="77777777" w:rsidR="000454AE" w:rsidRDefault="00B44630">
            <w:r>
              <w:t>Peer</w:t>
            </w:r>
          </w:p>
          <w:p w14:paraId="7095335A" w14:textId="77777777" w:rsidR="000454AE" w:rsidRDefault="000454AE">
            <w:pPr>
              <w:rPr>
                <w:i/>
                <w:iCs/>
                <w:sz w:val="16"/>
                <w:szCs w:val="16"/>
              </w:rPr>
            </w:pPr>
          </w:p>
        </w:tc>
      </w:tr>
      <w:tr w:rsidR="000454AE" w14:paraId="44EF01EB" w14:textId="77777777">
        <w:tc>
          <w:tcPr>
            <w:tcW w:w="8901" w:type="dxa"/>
            <w:gridSpan w:val="4"/>
          </w:tcPr>
          <w:p w14:paraId="7AAF0420" w14:textId="77777777" w:rsidR="000454AE" w:rsidRDefault="00B44630">
            <w:pPr>
              <w:widowControl w:val="0"/>
              <w:rPr>
                <w:b/>
                <w:bCs/>
                <w:sz w:val="26"/>
                <w:szCs w:val="26"/>
                <w:u w:val="single"/>
              </w:rPr>
            </w:pPr>
            <w:r>
              <w:rPr>
                <w:b/>
                <w:bCs/>
                <w:sz w:val="26"/>
                <w:szCs w:val="26"/>
                <w:u w:val="single"/>
              </w:rPr>
              <w:t>SAK 69/25: Eventuelt</w:t>
            </w:r>
          </w:p>
          <w:p w14:paraId="273E2B60" w14:textId="77777777" w:rsidR="000454AE" w:rsidRDefault="00B44630">
            <w:pPr>
              <w:widowControl w:val="0"/>
            </w:pPr>
            <w:r>
              <w:t>Innspill til eventuelt må spilles inn innen tirsdag 11. november 2025 kl. 23.59</w:t>
            </w:r>
          </w:p>
          <w:p w14:paraId="1712BD25" w14:textId="77777777" w:rsidR="000454AE" w:rsidRDefault="000454AE"/>
        </w:tc>
      </w:tr>
      <w:tr w:rsidR="000454AE" w14:paraId="6F67AB71" w14:textId="77777777">
        <w:tc>
          <w:tcPr>
            <w:tcW w:w="8901" w:type="dxa"/>
            <w:gridSpan w:val="4"/>
          </w:tcPr>
          <w:p w14:paraId="2029672B" w14:textId="630B62E1" w:rsidR="000454AE" w:rsidRDefault="00B44630">
            <w:pPr>
              <w:widowControl w:val="0"/>
              <w:rPr>
                <w:color w:val="0070C0"/>
              </w:rPr>
            </w:pPr>
            <w:r>
              <w:rPr>
                <w:b/>
                <w:bCs/>
              </w:rPr>
              <w:t xml:space="preserve">Neste Styremøte: </w:t>
            </w:r>
            <w:r w:rsidRPr="00F75D08">
              <w:rPr>
                <w:b/>
                <w:bCs/>
                <w:color w:val="0070C0"/>
              </w:rPr>
              <w:t>10</w:t>
            </w:r>
            <w:r w:rsidR="00F75D08">
              <w:rPr>
                <w:b/>
                <w:bCs/>
                <w:color w:val="0070C0"/>
              </w:rPr>
              <w:t xml:space="preserve">. </w:t>
            </w:r>
            <w:r w:rsidRPr="00F75D08">
              <w:rPr>
                <w:b/>
                <w:bCs/>
                <w:color w:val="0070C0"/>
              </w:rPr>
              <w:t>Desember 2025, kommer tilbake med sted.</w:t>
            </w:r>
          </w:p>
        </w:tc>
      </w:tr>
      <w:tr w:rsidR="000454AE" w14:paraId="1032CE0C" w14:textId="77777777">
        <w:tc>
          <w:tcPr>
            <w:tcW w:w="8901" w:type="dxa"/>
            <w:gridSpan w:val="4"/>
          </w:tcPr>
          <w:p w14:paraId="7729118C" w14:textId="77777777" w:rsidR="000454AE" w:rsidRDefault="00B44630">
            <w:pPr>
              <w:rPr>
                <w:color w:val="0070C0"/>
              </w:rPr>
            </w:pPr>
            <w:r>
              <w:rPr>
                <w:b/>
                <w:bCs/>
              </w:rPr>
              <w:t>Protokoll skrevet:</w:t>
            </w:r>
            <w:r>
              <w:t xml:space="preserve"> </w:t>
            </w:r>
            <w:r>
              <w:rPr>
                <w:color w:val="0070C0"/>
              </w:rPr>
              <w:t xml:space="preserve">Mona Ekroll </w:t>
            </w:r>
            <w:proofErr w:type="spellStart"/>
            <w:r>
              <w:rPr>
                <w:color w:val="0070C0"/>
              </w:rPr>
              <w:t>Jaidi</w:t>
            </w:r>
            <w:proofErr w:type="spellEnd"/>
          </w:p>
          <w:p w14:paraId="7D931FAB" w14:textId="77777777" w:rsidR="000454AE" w:rsidRDefault="00B44630">
            <w:r>
              <w:rPr>
                <w:b/>
                <w:bCs/>
              </w:rPr>
              <w:t>Protokoll godkjent</w:t>
            </w:r>
            <w:r>
              <w:rPr>
                <w:b/>
                <w:bCs/>
                <w:color w:val="0070C0"/>
              </w:rPr>
              <w:t>:</w:t>
            </w:r>
            <w:r>
              <w:rPr>
                <w:color w:val="0070C0"/>
              </w:rPr>
              <w:t xml:space="preserve"> Peer Frode Jarnung</w:t>
            </w:r>
          </w:p>
        </w:tc>
      </w:tr>
    </w:tbl>
    <w:p w14:paraId="08175DA2" w14:textId="77777777" w:rsidR="000454AE" w:rsidRDefault="000454AE"/>
    <w:sectPr w:rsidR="000454AE">
      <w:headerReference w:type="default" r:id="rId9"/>
      <w:pgSz w:w="11906" w:h="16838"/>
      <w:pgMar w:top="720" w:right="720" w:bottom="720" w:left="720"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47AAFC" w14:textId="77777777" w:rsidR="00B44630" w:rsidRDefault="00B44630">
      <w:pPr>
        <w:spacing w:after="0" w:line="240" w:lineRule="auto"/>
      </w:pPr>
      <w:r>
        <w:separator/>
      </w:r>
    </w:p>
  </w:endnote>
  <w:endnote w:type="continuationSeparator" w:id="0">
    <w:p w14:paraId="329BCA40" w14:textId="77777777" w:rsidR="00B44630" w:rsidRDefault="00B446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7E6F841B-D534-4AE4-A5C8-96C3B0281C2D}"/>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9DFE96BE-4CE2-4CF1-8267-E6F4BDC75C7E}"/>
    <w:embedBold r:id="rId3" w:fontKey="{58F6B126-F3D3-40FA-B0E1-BF09407B40B4}"/>
    <w:embedItalic r:id="rId4" w:fontKey="{EA110E3D-2555-4AEF-BE7D-63E8AF733D4F}"/>
  </w:font>
  <w:font w:name="Segoe UI">
    <w:panose1 w:val="020B0502040204020203"/>
    <w:charset w:val="00"/>
    <w:family w:val="swiss"/>
    <w:pitch w:val="variable"/>
    <w:sig w:usb0="E4002EFF" w:usb1="C000E47F" w:usb2="00000009" w:usb3="00000000" w:csb0="000001FF" w:csb1="00000000"/>
    <w:embedRegular r:id="rId5" w:fontKey="{CF240CA3-0DD1-4857-AA7A-2561ED815521}"/>
  </w:font>
  <w:font w:name="Georgia">
    <w:panose1 w:val="02040502050405020303"/>
    <w:charset w:val="00"/>
    <w:family w:val="roman"/>
    <w:pitch w:val="variable"/>
    <w:sig w:usb0="00000287" w:usb1="00000000" w:usb2="00000000" w:usb3="00000000" w:csb0="0000009F" w:csb1="00000000"/>
    <w:embedItalic r:id="rId6" w:fontKey="{69697629-53EE-41EF-92AC-2842D0531C49}"/>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embedRegular r:id="rId7" w:fontKey="{5F6828FF-E549-4879-BFF8-E5DC5F79C488}"/>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01FACA" w14:textId="77777777" w:rsidR="00B44630" w:rsidRDefault="00B44630">
      <w:pPr>
        <w:spacing w:after="0" w:line="240" w:lineRule="auto"/>
      </w:pPr>
      <w:r>
        <w:separator/>
      </w:r>
    </w:p>
  </w:footnote>
  <w:footnote w:type="continuationSeparator" w:id="0">
    <w:p w14:paraId="0C745A36" w14:textId="77777777" w:rsidR="00B44630" w:rsidRDefault="00B446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56125" w14:textId="77777777" w:rsidR="000454AE" w:rsidRDefault="00B44630">
    <w:pPr>
      <w:pBdr>
        <w:top w:val="nil"/>
        <w:left w:val="nil"/>
        <w:bottom w:val="nil"/>
        <w:right w:val="nil"/>
        <w:between w:val="nil"/>
      </w:pBdr>
      <w:tabs>
        <w:tab w:val="center" w:pos="4536"/>
        <w:tab w:val="right" w:pos="9072"/>
      </w:tabs>
      <w:spacing w:after="0" w:line="240" w:lineRule="auto"/>
      <w:jc w:val="center"/>
      <w:rPr>
        <w:color w:val="000000"/>
      </w:rPr>
    </w:pPr>
    <w:r>
      <w:rPr>
        <w:noProof/>
        <w:color w:val="000000"/>
      </w:rPr>
      <w:drawing>
        <wp:inline distT="0" distB="0" distL="0" distR="0" wp14:anchorId="3CA90961" wp14:editId="3BD9944C">
          <wp:extent cx="374312" cy="438803"/>
          <wp:effectExtent l="0" t="0" r="0" b="0"/>
          <wp:docPr id="2099686426" name="image1.png" descr="Et bilde som inneholder tekst, Font, Grafikk, grafisk design&#10;&#10;Automatisk generert beskrivelse"/>
          <wp:cNvGraphicFramePr/>
          <a:graphic xmlns:a="http://schemas.openxmlformats.org/drawingml/2006/main">
            <a:graphicData uri="http://schemas.openxmlformats.org/drawingml/2006/picture">
              <pic:pic xmlns:pic="http://schemas.openxmlformats.org/drawingml/2006/picture">
                <pic:nvPicPr>
                  <pic:cNvPr id="0" name="image1.png" descr="Et bilde som inneholder tekst, Font, Grafikk, grafisk design&#10;&#10;Automatisk generert beskrivelse"/>
                  <pic:cNvPicPr preferRelativeResize="0"/>
                </pic:nvPicPr>
                <pic:blipFill>
                  <a:blip r:embed="rId1"/>
                  <a:srcRect/>
                  <a:stretch>
                    <a:fillRect/>
                  </a:stretch>
                </pic:blipFill>
                <pic:spPr>
                  <a:xfrm>
                    <a:off x="0" y="0"/>
                    <a:ext cx="374312" cy="438803"/>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46C73"/>
    <w:multiLevelType w:val="multilevel"/>
    <w:tmpl w:val="A3B28CA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D591B53"/>
    <w:multiLevelType w:val="multilevel"/>
    <w:tmpl w:val="144AC6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F536BC1"/>
    <w:multiLevelType w:val="multilevel"/>
    <w:tmpl w:val="36E2DD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326C1FCD"/>
    <w:multiLevelType w:val="multilevel"/>
    <w:tmpl w:val="85CEC8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6B166CFF"/>
    <w:multiLevelType w:val="multilevel"/>
    <w:tmpl w:val="5FC69AA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6DFF2EC0"/>
    <w:multiLevelType w:val="multilevel"/>
    <w:tmpl w:val="71A43D7C"/>
    <w:lvl w:ilvl="0">
      <w:start w:val="1"/>
      <w:numFmt w:val="decimal"/>
      <w:lvlText w:val="%1."/>
      <w:lvlJc w:val="left"/>
      <w:pPr>
        <w:ind w:left="1070" w:hanging="71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7A57224A"/>
    <w:multiLevelType w:val="multilevel"/>
    <w:tmpl w:val="747892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075785378">
    <w:abstractNumId w:val="1"/>
  </w:num>
  <w:num w:numId="2" w16cid:durableId="1928223988">
    <w:abstractNumId w:val="0"/>
  </w:num>
  <w:num w:numId="3" w16cid:durableId="398864362">
    <w:abstractNumId w:val="4"/>
  </w:num>
  <w:num w:numId="4" w16cid:durableId="2034458329">
    <w:abstractNumId w:val="5"/>
  </w:num>
  <w:num w:numId="5" w16cid:durableId="2072843805">
    <w:abstractNumId w:val="6"/>
  </w:num>
  <w:num w:numId="6" w16cid:durableId="979655353">
    <w:abstractNumId w:val="2"/>
  </w:num>
  <w:num w:numId="7" w16cid:durableId="5224796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54AE"/>
    <w:rsid w:val="000454AE"/>
    <w:rsid w:val="00216B6F"/>
    <w:rsid w:val="006D0C93"/>
    <w:rsid w:val="00B44630"/>
    <w:rsid w:val="00F75D08"/>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1F1572"/>
  <w15:docId w15:val="{19AE2424-5CDD-4F68-B009-FB3E4ACFCB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no" w:eastAsia="nb-N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uiPriority w:val="9"/>
    <w:qFormat/>
    <w:pPr>
      <w:keepNext/>
      <w:keepLines/>
      <w:spacing w:before="480" w:after="120"/>
      <w:outlineLvl w:val="0"/>
    </w:pPr>
    <w:rPr>
      <w:b/>
      <w:bCs/>
      <w:sz w:val="48"/>
      <w:szCs w:val="48"/>
    </w:rPr>
  </w:style>
  <w:style w:type="paragraph" w:styleId="Overskrift2">
    <w:name w:val="heading 2"/>
    <w:basedOn w:val="Normal"/>
    <w:next w:val="Normal"/>
    <w:uiPriority w:val="9"/>
    <w:semiHidden/>
    <w:unhideWhenUsed/>
    <w:qFormat/>
    <w:pPr>
      <w:keepNext/>
      <w:keepLines/>
      <w:spacing w:before="360" w:after="80"/>
      <w:outlineLvl w:val="1"/>
    </w:pPr>
    <w:rPr>
      <w:b/>
      <w:bCs/>
      <w:sz w:val="36"/>
      <w:szCs w:val="36"/>
    </w:rPr>
  </w:style>
  <w:style w:type="paragraph" w:styleId="Overskrift3">
    <w:name w:val="heading 3"/>
    <w:basedOn w:val="Normal"/>
    <w:next w:val="Normal"/>
    <w:uiPriority w:val="9"/>
    <w:semiHidden/>
    <w:unhideWhenUsed/>
    <w:qFormat/>
    <w:pPr>
      <w:keepNext/>
      <w:keepLines/>
      <w:spacing w:before="280" w:after="80"/>
      <w:outlineLvl w:val="2"/>
    </w:pPr>
    <w:rPr>
      <w:b/>
      <w:bCs/>
      <w:sz w:val="28"/>
      <w:szCs w:val="28"/>
    </w:rPr>
  </w:style>
  <w:style w:type="paragraph" w:styleId="Overskrift4">
    <w:name w:val="heading 4"/>
    <w:basedOn w:val="Normal"/>
    <w:next w:val="Normal"/>
    <w:uiPriority w:val="9"/>
    <w:semiHidden/>
    <w:unhideWhenUsed/>
    <w:qFormat/>
    <w:pPr>
      <w:keepNext/>
      <w:keepLines/>
      <w:spacing w:before="240" w:after="40"/>
      <w:outlineLvl w:val="3"/>
    </w:pPr>
    <w:rPr>
      <w:b/>
      <w:bCs/>
      <w:sz w:val="24"/>
      <w:szCs w:val="24"/>
    </w:rPr>
  </w:style>
  <w:style w:type="paragraph" w:styleId="Overskrift5">
    <w:name w:val="heading 5"/>
    <w:basedOn w:val="Normal"/>
    <w:next w:val="Normal"/>
    <w:uiPriority w:val="9"/>
    <w:semiHidden/>
    <w:unhideWhenUsed/>
    <w:qFormat/>
    <w:pPr>
      <w:keepNext/>
      <w:keepLines/>
      <w:spacing w:before="220" w:after="40"/>
      <w:outlineLvl w:val="4"/>
    </w:pPr>
    <w:rPr>
      <w:b/>
      <w:bCs/>
    </w:rPr>
  </w:style>
  <w:style w:type="paragraph" w:styleId="Overskrift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tel">
    <w:name w:val="Title"/>
    <w:basedOn w:val="Normal"/>
    <w:next w:val="Normal"/>
    <w:uiPriority w:val="10"/>
    <w:qFormat/>
    <w:pPr>
      <w:keepNext/>
      <w:keepLines/>
      <w:spacing w:before="480" w:after="120"/>
    </w:pPr>
    <w:rPr>
      <w:b/>
      <w:bCs/>
      <w:sz w:val="72"/>
      <w:szCs w:val="72"/>
    </w:rPr>
  </w:style>
  <w:style w:type="table" w:styleId="Tabellrutenett">
    <w:name w:val="Table Grid"/>
    <w:basedOn w:val="Vanligtabell"/>
    <w:uiPriority w:val="39"/>
    <w:rsid w:val="008E4F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pptekst">
    <w:name w:val="header"/>
    <w:basedOn w:val="Normal"/>
    <w:link w:val="TopptekstTegn"/>
    <w:uiPriority w:val="99"/>
    <w:unhideWhenUsed/>
    <w:rsid w:val="00CC6BD4"/>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CC6BD4"/>
  </w:style>
  <w:style w:type="paragraph" w:styleId="Bunntekst">
    <w:name w:val="footer"/>
    <w:basedOn w:val="Normal"/>
    <w:link w:val="BunntekstTegn"/>
    <w:uiPriority w:val="99"/>
    <w:unhideWhenUsed/>
    <w:rsid w:val="00CC6BD4"/>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CC6BD4"/>
  </w:style>
  <w:style w:type="paragraph" w:styleId="Listeavsnitt">
    <w:name w:val="List Paragraph"/>
    <w:basedOn w:val="Normal"/>
    <w:uiPriority w:val="34"/>
    <w:qFormat/>
    <w:rsid w:val="00E75C78"/>
    <w:pPr>
      <w:ind w:left="720"/>
      <w:contextualSpacing/>
    </w:pPr>
  </w:style>
  <w:style w:type="paragraph" w:styleId="Bobletekst">
    <w:name w:val="Balloon Text"/>
    <w:basedOn w:val="Normal"/>
    <w:link w:val="BobletekstTegn"/>
    <w:uiPriority w:val="99"/>
    <w:semiHidden/>
    <w:unhideWhenUsed/>
    <w:rsid w:val="00E877F9"/>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E877F9"/>
    <w:rPr>
      <w:rFonts w:ascii="Segoe UI" w:hAnsi="Segoe UI" w:cs="Segoe UI"/>
      <w:sz w:val="18"/>
      <w:szCs w:val="18"/>
    </w:rPr>
  </w:style>
  <w:style w:type="paragraph" w:styleId="Rentekst">
    <w:name w:val="Plain Text"/>
    <w:basedOn w:val="Normal"/>
    <w:link w:val="RentekstTegn"/>
    <w:uiPriority w:val="99"/>
    <w:semiHidden/>
    <w:unhideWhenUsed/>
    <w:rsid w:val="00E233B9"/>
    <w:pPr>
      <w:spacing w:after="0" w:line="240" w:lineRule="auto"/>
    </w:pPr>
    <w:rPr>
      <w:szCs w:val="21"/>
    </w:rPr>
  </w:style>
  <w:style w:type="character" w:customStyle="1" w:styleId="RentekstTegn">
    <w:name w:val="Ren tekst Tegn"/>
    <w:basedOn w:val="Standardskriftforavsnitt"/>
    <w:link w:val="Rentekst"/>
    <w:uiPriority w:val="99"/>
    <w:semiHidden/>
    <w:rsid w:val="00E233B9"/>
    <w:rPr>
      <w:rFonts w:ascii="Calibri" w:hAnsi="Calibri"/>
      <w:szCs w:val="21"/>
    </w:rPr>
  </w:style>
  <w:style w:type="character" w:styleId="Hyperkobling">
    <w:name w:val="Hyperlink"/>
    <w:basedOn w:val="Standardskriftforavsnitt"/>
    <w:uiPriority w:val="99"/>
    <w:unhideWhenUsed/>
    <w:rsid w:val="0033712F"/>
    <w:rPr>
      <w:color w:val="0563C1" w:themeColor="hyperlink"/>
      <w:u w:val="single"/>
    </w:rPr>
  </w:style>
  <w:style w:type="character" w:styleId="Ulstomtale">
    <w:name w:val="Unresolved Mention"/>
    <w:basedOn w:val="Standardskriftforavsnitt"/>
    <w:uiPriority w:val="99"/>
    <w:semiHidden/>
    <w:unhideWhenUsed/>
    <w:rsid w:val="0033712F"/>
    <w:rPr>
      <w:color w:val="605E5C"/>
      <w:shd w:val="clear" w:color="auto" w:fill="E1DFDD"/>
    </w:rPr>
  </w:style>
  <w:style w:type="character" w:styleId="Fulgthyperkobling">
    <w:name w:val="FollowedHyperlink"/>
    <w:basedOn w:val="Standardskriftforavsnitt"/>
    <w:uiPriority w:val="99"/>
    <w:semiHidden/>
    <w:unhideWhenUsed/>
    <w:rsid w:val="00782B4E"/>
    <w:rPr>
      <w:color w:val="954F72" w:themeColor="followedHyperlink"/>
      <w:u w:val="single"/>
    </w:rPr>
  </w:style>
  <w:style w:type="paragraph" w:styleId="Undertittel">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pPr>
      <w:spacing w:after="0" w:line="240" w:lineRule="auto"/>
    </w:pPr>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xfqk80SlNyIsUDKwV9abLpiM66A==">CgMxLjAyDmguOXBqN2YzMWxycW9kMg5oLnM4bmF0NGx5ZWt2MzIOaC5qNjE3aXp1cjc1aHIyDmguMmFsOGFsM2EzNjVmOAByITFJYzN4UjE4NjRQdTZycjhYLVlJV0RFSE9lSlFZOTEzWA==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1959</Words>
  <Characters>10383</Characters>
  <Application>Microsoft Office Word</Application>
  <DocSecurity>4</DocSecurity>
  <Lines>86</Lines>
  <Paragraphs>24</Paragraphs>
  <ScaleCrop>false</ScaleCrop>
  <HeadingPairs>
    <vt:vector size="2" baseType="variant">
      <vt:variant>
        <vt:lpstr>Tittel</vt:lpstr>
      </vt:variant>
      <vt:variant>
        <vt:i4>1</vt:i4>
      </vt:variant>
    </vt:vector>
  </HeadingPairs>
  <TitlesOfParts>
    <vt:vector size="1" baseType="lpstr">
      <vt:lpstr/>
    </vt:vector>
  </TitlesOfParts>
  <Company>Norges Idrettsforbund</Company>
  <LinksUpToDate>false</LinksUpToDate>
  <CharactersWithSpaces>12318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Eddie Mikal Ebbesvik</dc:creator>
  <cp:lastModifiedBy>Ebbesvik, Eddie</cp:lastModifiedBy>
  <cp:revision>2</cp:revision>
  <dcterms:created xsi:type="dcterms:W3CDTF">2025-11-26T15:38:00Z</dcterms:created>
  <dcterms:modified xsi:type="dcterms:W3CDTF">2025-11-26T15:38:00Z</dcterms:modified>
</cp:coreProperties>
</file>