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3036EF89" w:rsidR="008E4FE8" w:rsidRPr="008E4FE8" w:rsidRDefault="00CF574C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4F951492" w:rsidR="008E4FE8" w:rsidRDefault="002D315C">
            <w:r>
              <w:t>2</w:t>
            </w:r>
            <w:r w:rsidR="00B567F9">
              <w:t>3</w:t>
            </w:r>
            <w:r>
              <w:t>.0</w:t>
            </w:r>
            <w:r w:rsidR="00B567F9">
              <w:t>5</w:t>
            </w:r>
            <w:r>
              <w:t>.2022</w:t>
            </w:r>
          </w:p>
        </w:tc>
        <w:tc>
          <w:tcPr>
            <w:tcW w:w="4115" w:type="dxa"/>
          </w:tcPr>
          <w:p w14:paraId="2D66486B" w14:textId="77777777" w:rsidR="008E4FE8" w:rsidRPr="00090754" w:rsidRDefault="008E4FE8">
            <w:pPr>
              <w:rPr>
                <w:b/>
                <w:bCs/>
                <w:lang w:val="en-US"/>
              </w:rPr>
            </w:pPr>
            <w:proofErr w:type="spellStart"/>
            <w:r w:rsidRPr="00090754">
              <w:rPr>
                <w:b/>
                <w:bCs/>
                <w:lang w:val="en-US"/>
              </w:rPr>
              <w:t>Møtested</w:t>
            </w:r>
            <w:proofErr w:type="spellEnd"/>
            <w:r w:rsidRPr="00090754">
              <w:rPr>
                <w:b/>
                <w:bCs/>
                <w:lang w:val="en-US"/>
              </w:rPr>
              <w:t>:</w:t>
            </w:r>
          </w:p>
          <w:p w14:paraId="47F50C49" w14:textId="0270795A" w:rsidR="008E4FE8" w:rsidRPr="00060B02" w:rsidRDefault="00794AE7">
            <w:pPr>
              <w:rPr>
                <w:lang w:val="en-US"/>
              </w:rPr>
            </w:pPr>
            <w:r w:rsidRPr="00060B02">
              <w:rPr>
                <w:lang w:val="en-US"/>
              </w:rPr>
              <w:t xml:space="preserve">Scandic </w:t>
            </w:r>
            <w:proofErr w:type="spellStart"/>
            <w:r w:rsidR="00060B02">
              <w:rPr>
                <w:lang w:val="en-US"/>
              </w:rPr>
              <w:t>H</w:t>
            </w:r>
            <w:r w:rsidRPr="00060B02">
              <w:rPr>
                <w:lang w:val="en-US"/>
              </w:rPr>
              <w:t>otell</w:t>
            </w:r>
            <w:proofErr w:type="spellEnd"/>
            <w:r w:rsidRPr="00060B02">
              <w:rPr>
                <w:lang w:val="en-US"/>
              </w:rPr>
              <w:t>, Bergen City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858C12C" w:rsidR="00A742D3" w:rsidRPr="001011B5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Peer Frode Jarnung, </w:t>
            </w:r>
            <w:r w:rsidR="003C49BF">
              <w:t xml:space="preserve">Anne-Kristine Aas, </w:t>
            </w:r>
            <w:r w:rsidR="00574A47">
              <w:t>Ørjan Moss, Anita Bolstad Raa, Aleksander Meyer, Jonny Andersen, Fride Vågen, Bente Liland og Kjersti Fresvik</w:t>
            </w:r>
            <w:r w:rsidR="00A742D3">
              <w:t>.</w:t>
            </w:r>
          </w:p>
          <w:p w14:paraId="3314EAB7" w14:textId="00742A4A" w:rsidR="00A821F5" w:rsidRPr="003C49BF" w:rsidRDefault="00011408" w:rsidP="00011408">
            <w:proofErr w:type="spellStart"/>
            <w:r w:rsidRPr="003C49BF">
              <w:rPr>
                <w:u w:val="single"/>
              </w:rPr>
              <w:t>Adm</w:t>
            </w:r>
            <w:proofErr w:type="spellEnd"/>
            <w:r w:rsidRPr="003C49BF">
              <w:rPr>
                <w:u w:val="single"/>
              </w:rPr>
              <w:t>:</w:t>
            </w:r>
            <w:r w:rsidRPr="003C49BF">
              <w:t xml:space="preserve"> Eddie Ebbesvik</w:t>
            </w:r>
            <w:r w:rsidR="003B1929" w:rsidRPr="003C49BF">
              <w:t xml:space="preserve">. </w:t>
            </w:r>
          </w:p>
        </w:tc>
      </w:tr>
      <w:tr w:rsidR="008E4FE8" w:rsidRPr="00E8753E" w14:paraId="00157D4C" w14:textId="77777777" w:rsidTr="009F7351">
        <w:tc>
          <w:tcPr>
            <w:tcW w:w="10456" w:type="dxa"/>
            <w:gridSpan w:val="4"/>
          </w:tcPr>
          <w:p w14:paraId="14DC2882" w14:textId="2DDD780C" w:rsidR="008E4FE8" w:rsidRPr="00E8753E" w:rsidRDefault="00A821F5">
            <w:pPr>
              <w:rPr>
                <w:lang w:val="en-US"/>
              </w:rPr>
            </w:pPr>
            <w:proofErr w:type="spellStart"/>
            <w:r w:rsidRPr="00E8753E">
              <w:rPr>
                <w:b/>
                <w:bCs/>
                <w:lang w:val="en-US"/>
              </w:rPr>
              <w:t>Forfall</w:t>
            </w:r>
            <w:proofErr w:type="spellEnd"/>
            <w:r w:rsidRPr="00E8753E">
              <w:rPr>
                <w:b/>
                <w:bCs/>
                <w:lang w:val="en-US"/>
              </w:rPr>
              <w:t>:</w:t>
            </w:r>
            <w:r w:rsidR="00E8753E" w:rsidRPr="00E8753E">
              <w:rPr>
                <w:b/>
                <w:bCs/>
                <w:lang w:val="en-US"/>
              </w:rPr>
              <w:t xml:space="preserve"> </w:t>
            </w:r>
          </w:p>
          <w:p w14:paraId="5D0ABD85" w14:textId="77777777" w:rsidR="00A821F5" w:rsidRPr="00E8753E" w:rsidRDefault="00A821F5">
            <w:pPr>
              <w:rPr>
                <w:lang w:val="en-US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14C8DFF7" w:rsidR="00011408" w:rsidRDefault="00060B02" w:rsidP="00011408">
            <w:r>
              <w:t>3</w:t>
            </w:r>
            <w:r w:rsidR="00B567F9">
              <w:t>7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78E157D3" w:rsidR="00011408" w:rsidRDefault="00060B02" w:rsidP="00011408">
            <w:r>
              <w:t>3</w:t>
            </w:r>
            <w:r w:rsidR="00B567F9">
              <w:t>8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r w:rsidR="00283BC8">
              <w:t>2</w:t>
            </w:r>
            <w:r w:rsidR="00B567F9">
              <w:t>5.04</w:t>
            </w:r>
            <w:r w:rsidR="00283BC8">
              <w:t>.2022</w:t>
            </w:r>
          </w:p>
          <w:p w14:paraId="1698E868" w14:textId="792D6DF0" w:rsidR="00283BC8" w:rsidRDefault="00B12377" w:rsidP="00283BC8">
            <w:r>
              <w:t>3</w:t>
            </w:r>
            <w:r w:rsidR="00712517">
              <w:t>9</w:t>
            </w:r>
            <w:r w:rsidR="00283BC8" w:rsidRPr="00F773D1">
              <w:t>/2</w:t>
            </w:r>
            <w:r w:rsidR="00283BC8">
              <w:t>2</w:t>
            </w:r>
            <w:r w:rsidR="00283BC8" w:rsidRPr="00F773D1">
              <w:t xml:space="preserve">: </w:t>
            </w:r>
            <w:r w:rsidR="00712517">
              <w:t>«Arrangementstruck» - drøftelse av driftsmodell</w:t>
            </w:r>
          </w:p>
          <w:p w14:paraId="0B9B2691" w14:textId="060AD57D" w:rsidR="00361896" w:rsidRDefault="00235F81" w:rsidP="00011408">
            <w:r>
              <w:t>40</w:t>
            </w:r>
            <w:r w:rsidR="00361896">
              <w:t>/2</w:t>
            </w:r>
            <w:r w:rsidR="00FD3BE5">
              <w:t>2</w:t>
            </w:r>
            <w:r w:rsidR="00361896">
              <w:t>: Orienteringssaker</w:t>
            </w:r>
          </w:p>
          <w:p w14:paraId="708F8208" w14:textId="3FDAFE33" w:rsidR="00236956" w:rsidRDefault="00194EBB" w:rsidP="00011408">
            <w:r>
              <w:t>41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38FD7E31" w:rsidR="00361896" w:rsidRDefault="00194EBB" w:rsidP="00361896">
            <w:r>
              <w:t>42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4A32EA8B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B567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523DA69E" w:rsidR="00E233B9" w:rsidRPr="00314AAB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314AAB" w:rsidRPr="00314AAB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5E5B8B5B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B567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23695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B567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.0</w:t>
            </w:r>
            <w:r w:rsidR="00B567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26C3FE53" w:rsidR="00E233B9" w:rsidRPr="009C53ED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C53ED" w:rsidRPr="009C53ED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14:paraId="433E1E8D" w14:textId="77777777" w:rsidTr="00F626BC">
        <w:tc>
          <w:tcPr>
            <w:tcW w:w="9183" w:type="dxa"/>
            <w:gridSpan w:val="3"/>
          </w:tcPr>
          <w:p w14:paraId="6C90F2EA" w14:textId="5A8963D2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1237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«Arrangementstruck» - drøftelse av driftsmodell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7EC27B32" w14:textId="685A6FC5" w:rsidR="00F626BC" w:rsidRDefault="00712517" w:rsidP="00617E0B">
            <w:pPr>
              <w:widowControl w:val="0"/>
              <w:autoSpaceDE w:val="0"/>
              <w:autoSpaceDN w:val="0"/>
              <w:adjustRightInd w:val="0"/>
            </w:pPr>
            <w:r>
              <w:t xml:space="preserve">Det forrige styret var positiv til innkjøp av arrangementstruck og gjorde vedtak for dette, </w:t>
            </w:r>
            <w:r w:rsidR="00533BCB">
              <w:t>med forutsetning om at kretsens økonomiske utlegg ikke oversteg kr. 400.000. DL og SL fikk mandat til å arbeide med å fremforhandle gunstige vilkår hos mulige leverandører. I det øyeblikket man fikk ekstern finansiering som dekket alle anskaffelseskostnader, ble det gjennomført sluttforhandlinger med leverandører. Styret inviteres til å drøfte alle sider ved driften av arrangementstrucken (</w:t>
            </w:r>
            <w:r w:rsidR="00235F81">
              <w:t xml:space="preserve">eventuelt </w:t>
            </w:r>
            <w:r w:rsidR="00533BCB">
              <w:t>differensierte utleiepriser, sponsorpriser</w:t>
            </w:r>
            <w:r w:rsidR="00235F81">
              <w:t xml:space="preserve">, opplæringsplan for </w:t>
            </w:r>
            <w:proofErr w:type="gramStart"/>
            <w:r w:rsidR="00235F81">
              <w:t>potensielle</w:t>
            </w:r>
            <w:proofErr w:type="gramEnd"/>
            <w:r w:rsidR="00235F81">
              <w:t xml:space="preserve"> sjåfører/teknikere og driftskostnader).</w:t>
            </w:r>
          </w:p>
          <w:p w14:paraId="5CCDC060" w14:textId="4C8DED98" w:rsidR="008932F0" w:rsidRDefault="008932F0" w:rsidP="00617E0B">
            <w:pPr>
              <w:widowControl w:val="0"/>
              <w:autoSpaceDE w:val="0"/>
              <w:autoSpaceDN w:val="0"/>
              <w:adjustRightInd w:val="0"/>
            </w:pPr>
          </w:p>
          <w:p w14:paraId="7BE0C957" w14:textId="15C35E31" w:rsidR="004503D0" w:rsidRPr="00E4522F" w:rsidRDefault="007365E9" w:rsidP="00617E0B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4522F">
              <w:rPr>
                <w:color w:val="0070C0"/>
              </w:rPr>
              <w:t xml:space="preserve">Drøfting av </w:t>
            </w:r>
            <w:r w:rsidR="00633CDC" w:rsidRPr="00E4522F">
              <w:rPr>
                <w:color w:val="0070C0"/>
              </w:rPr>
              <w:t xml:space="preserve">driftsmodell og priser for utleie. Vi bør se på en </w:t>
            </w:r>
            <w:proofErr w:type="spellStart"/>
            <w:r w:rsidR="00633CDC" w:rsidRPr="00E4522F">
              <w:rPr>
                <w:color w:val="0070C0"/>
              </w:rPr>
              <w:t>differansiering</w:t>
            </w:r>
            <w:proofErr w:type="spellEnd"/>
            <w:r w:rsidR="008C6B69" w:rsidRPr="00E4522F">
              <w:rPr>
                <w:color w:val="0070C0"/>
              </w:rPr>
              <w:t xml:space="preserve"> for ulike arrangementer basert på 1. Banearrangementer og 2. Kommersielle mosjonsløp. </w:t>
            </w:r>
            <w:r w:rsidR="009804FE" w:rsidRPr="00E4522F">
              <w:rPr>
                <w:color w:val="0070C0"/>
              </w:rPr>
              <w:t xml:space="preserve">Vi må lage gode rutiner for utleie og </w:t>
            </w:r>
            <w:r w:rsidR="00D16ECC" w:rsidRPr="00E4522F">
              <w:rPr>
                <w:color w:val="0070C0"/>
              </w:rPr>
              <w:t xml:space="preserve">opplæring av </w:t>
            </w:r>
            <w:r w:rsidR="001D22C7">
              <w:rPr>
                <w:color w:val="0070C0"/>
              </w:rPr>
              <w:t xml:space="preserve">fast </w:t>
            </w:r>
            <w:r w:rsidR="00D16ECC" w:rsidRPr="00E4522F">
              <w:rPr>
                <w:color w:val="0070C0"/>
              </w:rPr>
              <w:t>driftspersonell</w:t>
            </w:r>
            <w:r w:rsidR="00E4522F" w:rsidRPr="00E4522F">
              <w:rPr>
                <w:color w:val="0070C0"/>
              </w:rPr>
              <w:t>, samt at vi må sørge for sikker oppbevaring av bilen i garasje.</w:t>
            </w:r>
          </w:p>
          <w:p w14:paraId="7FE31EEF" w14:textId="77777777" w:rsidR="009804FE" w:rsidRDefault="009804FE" w:rsidP="00617E0B">
            <w:pPr>
              <w:widowControl w:val="0"/>
              <w:autoSpaceDE w:val="0"/>
              <w:autoSpaceDN w:val="0"/>
              <w:adjustRightInd w:val="0"/>
            </w:pPr>
          </w:p>
          <w:p w14:paraId="6EA01A5C" w14:textId="1D04FCF7" w:rsidR="008932F0" w:rsidRPr="009804FE" w:rsidRDefault="008932F0" w:rsidP="00617E0B">
            <w:pPr>
              <w:widowControl w:val="0"/>
              <w:autoSpaceDE w:val="0"/>
              <w:autoSpaceDN w:val="0"/>
              <w:adjustRightInd w:val="0"/>
            </w:pPr>
            <w:r w:rsidRPr="008932F0">
              <w:rPr>
                <w:u w:val="single"/>
              </w:rPr>
              <w:t xml:space="preserve">Vedtak: </w:t>
            </w:r>
            <w:r w:rsidR="009804FE" w:rsidRPr="00E4522F">
              <w:rPr>
                <w:color w:val="0070C0"/>
              </w:rPr>
              <w:t>Administrasjonen legger frem forslag</w:t>
            </w:r>
            <w:r w:rsidR="00E4522F" w:rsidRPr="00E4522F">
              <w:rPr>
                <w:color w:val="0070C0"/>
              </w:rPr>
              <w:t xml:space="preserve"> til driftsmodell med prisstruktur på neste styremøte.</w:t>
            </w:r>
          </w:p>
          <w:p w14:paraId="0FC3E39C" w14:textId="060450E5" w:rsidR="008932F0" w:rsidRPr="00A67CC6" w:rsidRDefault="008932F0" w:rsidP="00617E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243BF8" w:rsidRDefault="00F626BC" w:rsidP="00617E0B">
            <w:pPr>
              <w:rPr>
                <w:sz w:val="28"/>
                <w:szCs w:val="28"/>
              </w:rPr>
            </w:pPr>
          </w:p>
          <w:p w14:paraId="31D15CB7" w14:textId="788C328E" w:rsidR="00F626BC" w:rsidRDefault="00F626BC" w:rsidP="00617E0B">
            <w:r>
              <w:t>Peer</w:t>
            </w:r>
          </w:p>
          <w:p w14:paraId="47DEA3C9" w14:textId="77777777" w:rsidR="00F626BC" w:rsidRDefault="00F626BC" w:rsidP="00617E0B"/>
        </w:tc>
      </w:tr>
      <w:bookmarkEnd w:id="2"/>
      <w:tr w:rsidR="000A0158" w:rsidRPr="00B567F9" w14:paraId="1E139D56" w14:textId="77777777" w:rsidTr="00DE18EE">
        <w:tc>
          <w:tcPr>
            <w:tcW w:w="9183" w:type="dxa"/>
            <w:gridSpan w:val="3"/>
          </w:tcPr>
          <w:p w14:paraId="2E2FAF0F" w14:textId="340BE2A8" w:rsidR="000A0158" w:rsidRPr="000416DC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235F8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7F6CE0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36189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</w:p>
          <w:p w14:paraId="765B99EE" w14:textId="6B3F20CF" w:rsidR="000A0158" w:rsidRDefault="000A0158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30B82807" w14:textId="42BC4F70" w:rsidR="00235F81" w:rsidRDefault="00235F81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Kretsavisen</w:t>
            </w:r>
          </w:p>
          <w:p w14:paraId="4D4050F5" w14:textId="4C2458E8" w:rsidR="001501C6" w:rsidRPr="005D560C" w:rsidRDefault="00512D72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5D560C">
              <w:rPr>
                <w:rFonts w:ascii="Calibri" w:hAnsi="Calibri" w:cs="Calibri"/>
                <w:color w:val="0070C0"/>
                <w:lang w:val="no"/>
              </w:rPr>
              <w:t xml:space="preserve">Årets </w:t>
            </w:r>
            <w:proofErr w:type="spellStart"/>
            <w:r w:rsidR="00A31954">
              <w:rPr>
                <w:rFonts w:ascii="Calibri" w:hAnsi="Calibri" w:cs="Calibri"/>
                <w:color w:val="0070C0"/>
                <w:lang w:val="no"/>
              </w:rPr>
              <w:t>k</w:t>
            </w:r>
            <w:r w:rsidRPr="005D560C">
              <w:rPr>
                <w:rFonts w:ascii="Calibri" w:hAnsi="Calibri" w:cs="Calibri"/>
                <w:color w:val="0070C0"/>
                <w:lang w:val="no"/>
              </w:rPr>
              <w:t>retsavis</w:t>
            </w:r>
            <w:proofErr w:type="spellEnd"/>
            <w:r w:rsidRPr="005D560C">
              <w:rPr>
                <w:rFonts w:ascii="Calibri" w:hAnsi="Calibri" w:cs="Calibri"/>
                <w:color w:val="0070C0"/>
                <w:lang w:val="no"/>
              </w:rPr>
              <w:t xml:space="preserve"> ble delt ut på møtet. DL forklarte litt om strategien bak </w:t>
            </w:r>
            <w:r w:rsidR="00912092" w:rsidRPr="005D560C">
              <w:rPr>
                <w:rFonts w:ascii="Calibri" w:hAnsi="Calibri" w:cs="Calibri"/>
                <w:color w:val="0070C0"/>
                <w:lang w:val="no"/>
              </w:rPr>
              <w:t xml:space="preserve">avisen i forhold til innhold (skape interesse for friidretten gjennom </w:t>
            </w:r>
            <w:r w:rsidR="008066F5" w:rsidRPr="005D560C">
              <w:rPr>
                <w:rFonts w:ascii="Calibri" w:hAnsi="Calibri" w:cs="Calibri"/>
                <w:color w:val="0070C0"/>
                <w:lang w:val="no"/>
              </w:rPr>
              <w:t>profilering av de største stjernene, samt lokale profiler. Formidle våre verdier gjennom Trygg på trening og Idrett uten alkohol</w:t>
            </w:r>
            <w:r w:rsidR="00963A56" w:rsidRPr="005D560C">
              <w:rPr>
                <w:rFonts w:ascii="Calibri" w:hAnsi="Calibri" w:cs="Calibri"/>
                <w:color w:val="0070C0"/>
                <w:lang w:val="no"/>
              </w:rPr>
              <w:t>. Promotere Trond Mohn Games for å skape publikum og generell friidrettsinteresse</w:t>
            </w:r>
            <w:r w:rsidR="009C3765" w:rsidRPr="005D560C">
              <w:rPr>
                <w:rFonts w:ascii="Calibri" w:hAnsi="Calibri" w:cs="Calibri"/>
                <w:color w:val="0070C0"/>
                <w:lang w:val="no"/>
              </w:rPr>
              <w:t xml:space="preserve">. Nytt av året er at klubbene har fått tilbud om annonsering i avisen til en rimelig kostnad. 4 klubber benyttet tilbudet: OS </w:t>
            </w:r>
            <w:proofErr w:type="spellStart"/>
            <w:r w:rsidR="009C3765" w:rsidRPr="005D560C">
              <w:rPr>
                <w:rFonts w:ascii="Calibri" w:hAnsi="Calibri" w:cs="Calibri"/>
                <w:color w:val="0070C0"/>
                <w:lang w:val="no"/>
              </w:rPr>
              <w:t>Turnforening</w:t>
            </w:r>
            <w:proofErr w:type="spellEnd"/>
            <w:r w:rsidR="009C3765" w:rsidRPr="005D560C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proofErr w:type="spellStart"/>
            <w:r w:rsidR="009C3765" w:rsidRPr="005D560C">
              <w:rPr>
                <w:rFonts w:ascii="Calibri" w:hAnsi="Calibri" w:cs="Calibri"/>
                <w:color w:val="0070C0"/>
                <w:lang w:val="no"/>
              </w:rPr>
              <w:t>Gneist</w:t>
            </w:r>
            <w:proofErr w:type="spellEnd"/>
            <w:r w:rsidR="009C3765" w:rsidRPr="005D560C">
              <w:rPr>
                <w:rFonts w:ascii="Calibri" w:hAnsi="Calibri" w:cs="Calibri"/>
                <w:color w:val="0070C0"/>
                <w:lang w:val="no"/>
              </w:rPr>
              <w:t>/Gular</w:t>
            </w:r>
            <w:r w:rsidR="005D560C" w:rsidRPr="005D560C">
              <w:rPr>
                <w:rFonts w:ascii="Calibri" w:hAnsi="Calibri" w:cs="Calibri"/>
                <w:color w:val="0070C0"/>
                <w:lang w:val="no"/>
              </w:rPr>
              <w:t>, AKS-77 og IL Norna-Salhus. Avisen lanseres digitalt i dag og utgis i papirformat, 50.000 eksemplarer i morgen.</w:t>
            </w:r>
          </w:p>
          <w:p w14:paraId="2039B7B0" w14:textId="77777777" w:rsidR="00512D72" w:rsidRDefault="00512D72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B85AD22" w14:textId="648CB780" w:rsidR="00235F81" w:rsidRDefault="00235F81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lastRenderedPageBreak/>
              <w:t xml:space="preserve">Trond Mohn Games 8. Juni – samt TMG 2023 </w:t>
            </w:r>
            <w:r w:rsidR="005D560C">
              <w:rPr>
                <w:rFonts w:ascii="Calibri" w:hAnsi="Calibri" w:cs="Calibri"/>
                <w:lang w:val="no"/>
              </w:rPr>
              <w:t>–</w:t>
            </w:r>
            <w:r>
              <w:rPr>
                <w:rFonts w:ascii="Calibri" w:hAnsi="Calibri" w:cs="Calibri"/>
                <w:lang w:val="no"/>
              </w:rPr>
              <w:t xml:space="preserve"> løypemelding</w:t>
            </w:r>
          </w:p>
          <w:p w14:paraId="3DEB697D" w14:textId="0CEC01E0" w:rsidR="005D560C" w:rsidRPr="0078464A" w:rsidRDefault="005D560C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78464A">
              <w:rPr>
                <w:rFonts w:ascii="Calibri" w:hAnsi="Calibri" w:cs="Calibri"/>
                <w:color w:val="0070C0"/>
                <w:lang w:val="no"/>
              </w:rPr>
              <w:t xml:space="preserve">Trond Mohn Games er i rute. Det har aldri tidligere være så god kvalitet på </w:t>
            </w:r>
            <w:r w:rsidR="009E66FB" w:rsidRPr="0078464A">
              <w:rPr>
                <w:rFonts w:ascii="Calibri" w:hAnsi="Calibri" w:cs="Calibri"/>
                <w:color w:val="0070C0"/>
                <w:lang w:val="no"/>
              </w:rPr>
              <w:t xml:space="preserve">det sportslige på stevnet. Store trekkplastre med Jakob Ingebrigtsen, Eivind Henriksen etc. </w:t>
            </w:r>
            <w:r w:rsidR="00855E3B" w:rsidRPr="0078464A">
              <w:rPr>
                <w:rFonts w:ascii="Calibri" w:hAnsi="Calibri" w:cs="Calibri"/>
                <w:color w:val="0070C0"/>
                <w:lang w:val="no"/>
              </w:rPr>
              <w:t xml:space="preserve">Kulestøter med over 22 meter, verdensklasse for slegge. </w:t>
            </w:r>
            <w:proofErr w:type="spellStart"/>
            <w:r w:rsidR="0078464A" w:rsidRPr="0078464A">
              <w:rPr>
                <w:rFonts w:ascii="Calibri" w:hAnsi="Calibri" w:cs="Calibri"/>
                <w:color w:val="0070C0"/>
                <w:lang w:val="no"/>
              </w:rPr>
              <w:t>Ifm</w:t>
            </w:r>
            <w:proofErr w:type="spellEnd"/>
            <w:r w:rsidR="0078464A" w:rsidRPr="0078464A">
              <w:rPr>
                <w:rFonts w:ascii="Calibri" w:hAnsi="Calibri" w:cs="Calibri"/>
                <w:color w:val="0070C0"/>
                <w:lang w:val="no"/>
              </w:rPr>
              <w:t xml:space="preserve"> avtalen mellom kretsen og TMG arbeider DL med salg og marked.</w:t>
            </w:r>
          </w:p>
          <w:p w14:paraId="551096AF" w14:textId="77777777" w:rsidR="0078464A" w:rsidRDefault="0078464A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33F1C38" w14:textId="313606A6" w:rsidR="001E4794" w:rsidRDefault="001E4794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Økonomi</w:t>
            </w:r>
          </w:p>
          <w:p w14:paraId="00A9CDB3" w14:textId="15D74FF6" w:rsidR="0078464A" w:rsidRPr="000D6AFE" w:rsidRDefault="0078464A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D6AFE">
              <w:rPr>
                <w:rFonts w:ascii="Calibri" w:hAnsi="Calibri" w:cs="Calibri"/>
                <w:color w:val="0070C0"/>
                <w:lang w:val="no"/>
              </w:rPr>
              <w:t xml:space="preserve">Regnskap </w:t>
            </w:r>
            <w:r w:rsidR="000D6AFE" w:rsidRPr="000D6AFE">
              <w:rPr>
                <w:rFonts w:ascii="Calibri" w:hAnsi="Calibri" w:cs="Calibri"/>
                <w:color w:val="0070C0"/>
                <w:lang w:val="no"/>
              </w:rPr>
              <w:t>pr april fremvist, sammen med prosjektregnskap. Estimerte tall for mai juni også presentert.</w:t>
            </w:r>
          </w:p>
          <w:p w14:paraId="00235CB9" w14:textId="77777777" w:rsidR="000D6AFE" w:rsidRDefault="000D6AFE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40AF018A" w14:textId="70FD0238" w:rsidR="00E21641" w:rsidRDefault="00C353F2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K</w:t>
            </w:r>
            <w:r w:rsidR="00E21641">
              <w:rPr>
                <w:rFonts w:ascii="Calibri" w:hAnsi="Calibri" w:cs="Calibri"/>
                <w:lang w:val="no"/>
              </w:rPr>
              <w:t>ick-</w:t>
            </w:r>
            <w:proofErr w:type="spellStart"/>
            <w:r w:rsidR="00E21641">
              <w:rPr>
                <w:rFonts w:ascii="Calibri" w:hAnsi="Calibri" w:cs="Calibri"/>
                <w:lang w:val="no"/>
              </w:rPr>
              <w:t>off</w:t>
            </w:r>
            <w:proofErr w:type="spellEnd"/>
            <w:r w:rsidR="00E21641">
              <w:rPr>
                <w:rFonts w:ascii="Calibri" w:hAnsi="Calibri" w:cs="Calibri"/>
                <w:lang w:val="no"/>
              </w:rPr>
              <w:t xml:space="preserve"> 10. </w:t>
            </w:r>
            <w:r w:rsidR="00CF2178">
              <w:rPr>
                <w:rFonts w:ascii="Calibri" w:hAnsi="Calibri" w:cs="Calibri"/>
                <w:lang w:val="no"/>
              </w:rPr>
              <w:t>mai</w:t>
            </w:r>
            <w:r w:rsidR="00E21641">
              <w:rPr>
                <w:rFonts w:ascii="Calibri" w:hAnsi="Calibri" w:cs="Calibri"/>
                <w:lang w:val="no"/>
              </w:rPr>
              <w:t xml:space="preserve"> 2022</w:t>
            </w:r>
          </w:p>
          <w:p w14:paraId="2F29CFB8" w14:textId="2E908ABD" w:rsidR="000D6AFE" w:rsidRPr="00651198" w:rsidRDefault="00E34642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651198">
              <w:rPr>
                <w:rFonts w:ascii="Calibri" w:hAnsi="Calibri" w:cs="Calibri"/>
                <w:color w:val="0070C0"/>
                <w:lang w:val="no"/>
              </w:rPr>
              <w:t xml:space="preserve">Arrangementet ble meget bra. </w:t>
            </w:r>
            <w:r w:rsidR="00C93A95" w:rsidRPr="00651198">
              <w:rPr>
                <w:rFonts w:ascii="Calibri" w:hAnsi="Calibri" w:cs="Calibri"/>
                <w:color w:val="0070C0"/>
                <w:lang w:val="no"/>
              </w:rPr>
              <w:t>Frokost med innlegg fra Peer (kretsen), Kjell M. Ebbesvik</w:t>
            </w:r>
            <w:r w:rsidR="00651198" w:rsidRPr="00651198">
              <w:rPr>
                <w:rFonts w:ascii="Calibri" w:hAnsi="Calibri" w:cs="Calibri"/>
                <w:color w:val="0070C0"/>
                <w:lang w:val="no"/>
              </w:rPr>
              <w:t xml:space="preserve"> (TMG), Christian Kalvenes (foredrag) og Eddie (kretsen + TMG).</w:t>
            </w:r>
          </w:p>
          <w:p w14:paraId="73B4CB45" w14:textId="77777777" w:rsidR="00E34642" w:rsidRDefault="00E34642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3076D850" w14:textId="7A275098" w:rsidR="007F6CE0" w:rsidRDefault="007F6CE0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Leikvanghallen</w:t>
            </w:r>
          </w:p>
          <w:p w14:paraId="514BD28D" w14:textId="39B7B473" w:rsidR="00651198" w:rsidRPr="00E95970" w:rsidRDefault="00651198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E95970">
              <w:rPr>
                <w:rFonts w:ascii="Calibri" w:hAnsi="Calibri" w:cs="Calibri"/>
                <w:color w:val="0070C0"/>
                <w:lang w:val="no"/>
              </w:rPr>
              <w:t>Arbeidet med renovering har startet. Det var mer komplisert enn antatt å fjerne dekket. Det ble derfor brukt asfalt</w:t>
            </w:r>
            <w:r w:rsidR="00C66F29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Pr="00E95970">
              <w:rPr>
                <w:rFonts w:ascii="Calibri" w:hAnsi="Calibri" w:cs="Calibri"/>
                <w:color w:val="0070C0"/>
                <w:lang w:val="no"/>
              </w:rPr>
              <w:t>fres</w:t>
            </w:r>
            <w:r w:rsidR="00E95970" w:rsidRPr="00E95970">
              <w:rPr>
                <w:rFonts w:ascii="Calibri" w:hAnsi="Calibri" w:cs="Calibri"/>
                <w:color w:val="0070C0"/>
                <w:lang w:val="no"/>
              </w:rPr>
              <w:t xml:space="preserve"> som førte til mye støv i hallen. Hallen vaskes ned denne uken. Er da litt forsinket, men de er i god drift.</w:t>
            </w:r>
          </w:p>
          <w:p w14:paraId="30D5FE80" w14:textId="77777777" w:rsidR="00E95970" w:rsidRDefault="00E95970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0FB7465" w14:textId="1C91505D" w:rsidR="007F6CE0" w:rsidRDefault="007F6CE0" w:rsidP="00F773D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Skoleprosjektet</w:t>
            </w:r>
          </w:p>
          <w:p w14:paraId="0DC4CDCA" w14:textId="1B0A2A93" w:rsidR="00E95970" w:rsidRPr="00AF345F" w:rsidRDefault="00303DA6" w:rsidP="00B366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Følgende klubber har meldt sin interesse: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IL Fri friidrett</w:t>
            </w: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Fjon UIL</w:t>
            </w: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Eikanger Idrettslag</w:t>
            </w:r>
            <w:r w:rsidR="00840056" w:rsidRPr="00AF345F">
              <w:rPr>
                <w:rFonts w:ascii="Calibri" w:hAnsi="Calibri" w:cs="Calibri"/>
                <w:color w:val="0070C0"/>
                <w:lang w:val="no"/>
              </w:rPr>
              <w:t xml:space="preserve"> (2 arrangement)</w:t>
            </w: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Laksevåg T&amp;IL friidrett</w:t>
            </w: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Hjellvik idrettslag</w:t>
            </w:r>
            <w:r w:rsidRPr="00AF345F">
              <w:rPr>
                <w:rFonts w:ascii="Calibri" w:hAnsi="Calibri" w:cs="Calibri"/>
                <w:color w:val="0070C0"/>
                <w:lang w:val="no"/>
              </w:rPr>
              <w:t xml:space="preserve">, </w:t>
            </w:r>
            <w:r w:rsidR="00B36611" w:rsidRPr="00AF345F">
              <w:rPr>
                <w:rFonts w:ascii="Calibri" w:hAnsi="Calibri" w:cs="Calibri"/>
                <w:color w:val="0070C0"/>
                <w:lang w:val="no"/>
              </w:rPr>
              <w:t>Bremnes IL Friidrett</w:t>
            </w:r>
            <w:r w:rsidR="00840056" w:rsidRPr="00AF345F">
              <w:rPr>
                <w:rFonts w:ascii="Calibri" w:hAnsi="Calibri" w:cs="Calibri"/>
                <w:color w:val="0070C0"/>
                <w:lang w:val="no"/>
              </w:rPr>
              <w:t>, Austevoll IL (2 arrangement)</w:t>
            </w:r>
            <w:r w:rsidR="00AF345F" w:rsidRPr="00AF345F">
              <w:rPr>
                <w:rFonts w:ascii="Calibri" w:hAnsi="Calibri" w:cs="Calibri"/>
                <w:color w:val="0070C0"/>
                <w:lang w:val="no"/>
              </w:rPr>
              <w:t xml:space="preserve">, Fedje IL. </w:t>
            </w:r>
          </w:p>
          <w:p w14:paraId="686F9C33" w14:textId="7F5C54DD" w:rsidR="00AF345F" w:rsidRDefault="00AF345F" w:rsidP="00B366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4308DBC" w14:textId="76A1A7CD" w:rsidR="00B45E50" w:rsidRDefault="00B45E50" w:rsidP="00B366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Tinestafetten</w:t>
            </w:r>
          </w:p>
          <w:p w14:paraId="32AF4C99" w14:textId="2C60A36E" w:rsidR="00B45E50" w:rsidRPr="00894586" w:rsidRDefault="00B45E50" w:rsidP="00B366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894586">
              <w:rPr>
                <w:rFonts w:ascii="Calibri" w:hAnsi="Calibri" w:cs="Calibri"/>
                <w:color w:val="0070C0"/>
                <w:lang w:val="no"/>
              </w:rPr>
              <w:t>Fride mener at Ungdomsutvalget</w:t>
            </w:r>
            <w:r w:rsidR="00894586" w:rsidRPr="00894586">
              <w:rPr>
                <w:rFonts w:ascii="Calibri" w:hAnsi="Calibri" w:cs="Calibri"/>
                <w:color w:val="0070C0"/>
                <w:lang w:val="no"/>
              </w:rPr>
              <w:t xml:space="preserve"> skal påta seg ansvar for å skape en «Grand Finale» på Brann stadion fra 2023.</w:t>
            </w:r>
          </w:p>
          <w:p w14:paraId="307F0241" w14:textId="77777777" w:rsidR="00B45E50" w:rsidRPr="00B45E50" w:rsidRDefault="00B45E50" w:rsidP="00B3661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2B9CE26F" w14:textId="3E403898" w:rsidR="00120DCB" w:rsidRDefault="00120DCB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Idrettsregistreringen</w:t>
            </w:r>
          </w:p>
          <w:p w14:paraId="40C8050C" w14:textId="364325B6" w:rsidR="006056A8" w:rsidRPr="007E4B31" w:rsidRDefault="000A0292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7E4B31">
              <w:rPr>
                <w:rFonts w:ascii="Calibri" w:hAnsi="Calibri" w:cs="Calibri"/>
                <w:color w:val="0070C0"/>
                <w:lang w:val="no"/>
              </w:rPr>
              <w:t xml:space="preserve">86 av 100 klubber har utført pliktig registrering – totalt </w:t>
            </w:r>
            <w:r w:rsidR="003F7E91" w:rsidRPr="007E4B31">
              <w:rPr>
                <w:rFonts w:ascii="Calibri" w:hAnsi="Calibri" w:cs="Calibri"/>
                <w:color w:val="0070C0"/>
                <w:lang w:val="no"/>
              </w:rPr>
              <w:t xml:space="preserve">8222 medlemmer, som er en økning på vel 900 fra i fjor. </w:t>
            </w:r>
            <w:r w:rsidR="007E4B31" w:rsidRPr="007E4B31">
              <w:rPr>
                <w:rFonts w:ascii="Calibri" w:hAnsi="Calibri" w:cs="Calibri"/>
                <w:color w:val="0070C0"/>
                <w:lang w:val="no"/>
              </w:rPr>
              <w:t>Klubber som ikke har registrert medlemmer følges opp i morgen.</w:t>
            </w:r>
          </w:p>
          <w:p w14:paraId="490A91EE" w14:textId="77777777" w:rsidR="007E4B31" w:rsidRDefault="007E4B31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188D653F" w14:textId="358D36FF" w:rsidR="00090754" w:rsidRDefault="00235F81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Trenerkontrakter</w:t>
            </w:r>
            <w:r w:rsidR="003B7481">
              <w:rPr>
                <w:rFonts w:ascii="Calibri" w:hAnsi="Calibri" w:cs="Calibri"/>
                <w:lang w:val="no"/>
              </w:rPr>
              <w:t xml:space="preserve"> – innspill til innhold</w:t>
            </w:r>
          </w:p>
          <w:p w14:paraId="05839ED2" w14:textId="1CC4B7D1" w:rsidR="007E4B31" w:rsidRPr="007B2C64" w:rsidRDefault="00480467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7B2C64">
              <w:rPr>
                <w:rFonts w:ascii="Calibri" w:hAnsi="Calibri" w:cs="Calibri"/>
                <w:color w:val="0070C0"/>
                <w:lang w:val="no"/>
              </w:rPr>
              <w:t xml:space="preserve">Peer </w:t>
            </w:r>
            <w:r w:rsidR="007B2C64" w:rsidRPr="007B2C64">
              <w:rPr>
                <w:rFonts w:ascii="Calibri" w:hAnsi="Calibri" w:cs="Calibri"/>
                <w:color w:val="0070C0"/>
                <w:lang w:val="no"/>
              </w:rPr>
              <w:t>lager forslag.</w:t>
            </w:r>
          </w:p>
          <w:p w14:paraId="0ED2D16F" w14:textId="77777777" w:rsidR="005A0709" w:rsidRDefault="005A0709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588ACC44" w14:textId="790A53D9" w:rsidR="003B7481" w:rsidRDefault="003B7481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 xml:space="preserve">Representasjon åpning av anlegg (Austevoll, </w:t>
            </w:r>
            <w:proofErr w:type="spellStart"/>
            <w:r>
              <w:rPr>
                <w:rFonts w:ascii="Calibri" w:hAnsi="Calibri" w:cs="Calibri"/>
                <w:lang w:val="no"/>
              </w:rPr>
              <w:t>Mjøsdalen</w:t>
            </w:r>
            <w:proofErr w:type="spellEnd"/>
            <w:r>
              <w:rPr>
                <w:rFonts w:ascii="Calibri" w:hAnsi="Calibri" w:cs="Calibri"/>
                <w:lang w:val="no"/>
              </w:rPr>
              <w:t>, Rosendal)</w:t>
            </w:r>
          </w:p>
          <w:p w14:paraId="5F6C18F2" w14:textId="2CF0A1E4" w:rsidR="003B7481" w:rsidRDefault="00BC459A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proofErr w:type="spellStart"/>
            <w:r w:rsidRPr="007B2C64">
              <w:rPr>
                <w:rFonts w:ascii="Calibri" w:hAnsi="Calibri" w:cs="Calibri"/>
                <w:color w:val="0070C0"/>
                <w:lang w:val="no"/>
              </w:rPr>
              <w:t>Nanne</w:t>
            </w:r>
            <w:proofErr w:type="spellEnd"/>
            <w:r w:rsidRPr="007B2C64">
              <w:rPr>
                <w:rFonts w:ascii="Calibri" w:hAnsi="Calibri" w:cs="Calibri"/>
                <w:color w:val="0070C0"/>
                <w:lang w:val="no"/>
              </w:rPr>
              <w:t xml:space="preserve"> var med på Austevoll sammen med Peer og </w:t>
            </w:r>
            <w:r w:rsidR="00480467" w:rsidRPr="007B2C64">
              <w:rPr>
                <w:rFonts w:ascii="Calibri" w:hAnsi="Calibri" w:cs="Calibri"/>
                <w:color w:val="0070C0"/>
                <w:lang w:val="no"/>
              </w:rPr>
              <w:t xml:space="preserve">inviterte Ukrainere. Kretsen ble meget godt tatt imot på Austevoll. Åpning av ny bane og relansering av Austevoll </w:t>
            </w:r>
            <w:proofErr w:type="spellStart"/>
            <w:r w:rsidR="00480467" w:rsidRPr="007B2C64">
              <w:rPr>
                <w:rFonts w:ascii="Calibri" w:hAnsi="Calibri" w:cs="Calibri"/>
                <w:color w:val="0070C0"/>
                <w:lang w:val="no"/>
              </w:rPr>
              <w:t>Leikane</w:t>
            </w:r>
            <w:proofErr w:type="spellEnd"/>
            <w:r w:rsidR="00480467" w:rsidRPr="007B2C64">
              <w:rPr>
                <w:rFonts w:ascii="Calibri" w:hAnsi="Calibri" w:cs="Calibri"/>
                <w:color w:val="0070C0"/>
                <w:lang w:val="no"/>
              </w:rPr>
              <w:t>. Bra stevne og fin atmosfære.</w:t>
            </w:r>
            <w:r w:rsidR="00A50E70" w:rsidRPr="007B2C64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8E4AAB" w:rsidRPr="007B2C64">
              <w:rPr>
                <w:rFonts w:ascii="Calibri" w:hAnsi="Calibri" w:cs="Calibri"/>
                <w:color w:val="0070C0"/>
                <w:lang w:val="no"/>
              </w:rPr>
              <w:t xml:space="preserve">Peer representerer i </w:t>
            </w:r>
            <w:proofErr w:type="spellStart"/>
            <w:r w:rsidR="008E4AAB" w:rsidRPr="007B2C64">
              <w:rPr>
                <w:rFonts w:ascii="Calibri" w:hAnsi="Calibri" w:cs="Calibri"/>
                <w:color w:val="0070C0"/>
                <w:lang w:val="no"/>
              </w:rPr>
              <w:t>Mjøsdalen</w:t>
            </w:r>
            <w:proofErr w:type="spellEnd"/>
            <w:r w:rsidR="008E4AAB" w:rsidRPr="007B2C64">
              <w:rPr>
                <w:rFonts w:ascii="Calibri" w:hAnsi="Calibri" w:cs="Calibri"/>
                <w:color w:val="0070C0"/>
                <w:lang w:val="no"/>
              </w:rPr>
              <w:t xml:space="preserve"> og Anita i Rosendal.</w:t>
            </w:r>
          </w:p>
          <w:p w14:paraId="78F9BE49" w14:textId="65C8B246" w:rsidR="003B7481" w:rsidRPr="00C353F2" w:rsidRDefault="003B7481" w:rsidP="00771D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</w:tc>
        <w:tc>
          <w:tcPr>
            <w:tcW w:w="1273" w:type="dxa"/>
          </w:tcPr>
          <w:p w14:paraId="39A87C62" w14:textId="77777777" w:rsidR="00C070E6" w:rsidRPr="00480467" w:rsidRDefault="00C070E6" w:rsidP="00C070E6">
            <w:pPr>
              <w:rPr>
                <w:sz w:val="28"/>
                <w:szCs w:val="28"/>
              </w:rPr>
            </w:pPr>
          </w:p>
          <w:p w14:paraId="24883F31" w14:textId="60A44AFF" w:rsidR="00F65530" w:rsidRPr="00480467" w:rsidRDefault="00F65530" w:rsidP="00092BC2">
            <w:pPr>
              <w:rPr>
                <w:i/>
                <w:iCs/>
                <w:sz w:val="16"/>
                <w:szCs w:val="16"/>
              </w:rPr>
            </w:pPr>
          </w:p>
          <w:p w14:paraId="0FB87D78" w14:textId="2F5B4A91" w:rsidR="00C070E6" w:rsidRPr="00236956" w:rsidRDefault="00236956" w:rsidP="00C070E6">
            <w:pPr>
              <w:rPr>
                <w:lang w:val="en-US"/>
              </w:rPr>
            </w:pPr>
            <w:r w:rsidRPr="00236956">
              <w:rPr>
                <w:lang w:val="en-US"/>
              </w:rPr>
              <w:t>Eddie</w:t>
            </w:r>
          </w:p>
          <w:p w14:paraId="2162AF25" w14:textId="77777777" w:rsidR="009E68B8" w:rsidRDefault="009E68B8" w:rsidP="00C070E6">
            <w:pPr>
              <w:rPr>
                <w:lang w:val="en-US"/>
              </w:rPr>
            </w:pPr>
          </w:p>
          <w:p w14:paraId="4DC63B96" w14:textId="77777777" w:rsidR="009E68B8" w:rsidRDefault="009E68B8" w:rsidP="00C070E6">
            <w:pPr>
              <w:rPr>
                <w:lang w:val="en-US"/>
              </w:rPr>
            </w:pPr>
          </w:p>
          <w:p w14:paraId="271888D8" w14:textId="77777777" w:rsidR="009E68B8" w:rsidRDefault="009E68B8" w:rsidP="00C070E6">
            <w:pPr>
              <w:rPr>
                <w:lang w:val="en-US"/>
              </w:rPr>
            </w:pPr>
          </w:p>
          <w:p w14:paraId="72900146" w14:textId="77777777" w:rsidR="009E68B8" w:rsidRDefault="009E68B8" w:rsidP="00C070E6">
            <w:pPr>
              <w:rPr>
                <w:lang w:val="en-US"/>
              </w:rPr>
            </w:pPr>
          </w:p>
          <w:p w14:paraId="6DC4FBBD" w14:textId="77777777" w:rsidR="009E68B8" w:rsidRDefault="009E68B8" w:rsidP="00C070E6">
            <w:pPr>
              <w:rPr>
                <w:lang w:val="en-US"/>
              </w:rPr>
            </w:pPr>
          </w:p>
          <w:p w14:paraId="7D466DC0" w14:textId="77777777" w:rsidR="009E68B8" w:rsidRDefault="009E68B8" w:rsidP="00C070E6">
            <w:pPr>
              <w:rPr>
                <w:lang w:val="en-US"/>
              </w:rPr>
            </w:pPr>
          </w:p>
          <w:p w14:paraId="59BCAFD5" w14:textId="77777777" w:rsidR="009E68B8" w:rsidRDefault="009E68B8" w:rsidP="00C070E6">
            <w:pPr>
              <w:rPr>
                <w:lang w:val="en-US"/>
              </w:rPr>
            </w:pPr>
          </w:p>
          <w:p w14:paraId="75A9AE96" w14:textId="77777777" w:rsidR="009E68B8" w:rsidRDefault="009E68B8" w:rsidP="00C070E6">
            <w:pPr>
              <w:rPr>
                <w:lang w:val="en-US"/>
              </w:rPr>
            </w:pPr>
          </w:p>
          <w:p w14:paraId="1785F012" w14:textId="36B26A6D" w:rsidR="00F65530" w:rsidRPr="00236956" w:rsidRDefault="00236956" w:rsidP="00C070E6">
            <w:pPr>
              <w:rPr>
                <w:lang w:val="en-US"/>
              </w:rPr>
            </w:pPr>
            <w:r w:rsidRPr="00236956">
              <w:rPr>
                <w:lang w:val="en-US"/>
              </w:rPr>
              <w:lastRenderedPageBreak/>
              <w:t>Eddie</w:t>
            </w:r>
          </w:p>
          <w:p w14:paraId="2C3C3E66" w14:textId="77777777" w:rsidR="00FF4AFE" w:rsidRDefault="00FF4AFE" w:rsidP="00C070E6">
            <w:pPr>
              <w:rPr>
                <w:lang w:val="en-US"/>
              </w:rPr>
            </w:pPr>
          </w:p>
          <w:p w14:paraId="16DCBE02" w14:textId="77777777" w:rsidR="00FF4AFE" w:rsidRDefault="00FF4AFE" w:rsidP="00C070E6">
            <w:pPr>
              <w:rPr>
                <w:lang w:val="en-US"/>
              </w:rPr>
            </w:pPr>
          </w:p>
          <w:p w14:paraId="09BE1211" w14:textId="77777777" w:rsidR="00FF4AFE" w:rsidRDefault="00FF4AFE" w:rsidP="00C070E6">
            <w:pPr>
              <w:rPr>
                <w:lang w:val="en-US"/>
              </w:rPr>
            </w:pPr>
          </w:p>
          <w:p w14:paraId="1BD1CEDC" w14:textId="77777777" w:rsidR="00FF4AFE" w:rsidRDefault="00FF4AFE" w:rsidP="00C070E6">
            <w:pPr>
              <w:rPr>
                <w:lang w:val="en-US"/>
              </w:rPr>
            </w:pPr>
          </w:p>
          <w:p w14:paraId="30A6BA93" w14:textId="77777777" w:rsidR="00FF4AFE" w:rsidRDefault="00FF4AFE" w:rsidP="00C070E6">
            <w:pPr>
              <w:rPr>
                <w:lang w:val="en-US"/>
              </w:rPr>
            </w:pPr>
          </w:p>
          <w:p w14:paraId="5254DFD9" w14:textId="07505A5E" w:rsidR="00455EA3" w:rsidRPr="00236956" w:rsidRDefault="00236956" w:rsidP="00C070E6">
            <w:pPr>
              <w:rPr>
                <w:lang w:val="en-US"/>
              </w:rPr>
            </w:pPr>
            <w:r w:rsidRPr="00236956">
              <w:rPr>
                <w:lang w:val="en-US"/>
              </w:rPr>
              <w:t>Eddie</w:t>
            </w:r>
          </w:p>
          <w:p w14:paraId="64FD688A" w14:textId="77777777" w:rsidR="00FF4AFE" w:rsidRDefault="00FF4AFE" w:rsidP="00C070E6">
            <w:pPr>
              <w:rPr>
                <w:lang w:val="en-US"/>
              </w:rPr>
            </w:pPr>
          </w:p>
          <w:p w14:paraId="6A0BEAE9" w14:textId="77777777" w:rsidR="00FF4AFE" w:rsidRDefault="00FF4AFE" w:rsidP="00C070E6">
            <w:pPr>
              <w:rPr>
                <w:lang w:val="en-US"/>
              </w:rPr>
            </w:pPr>
          </w:p>
          <w:p w14:paraId="3A91137C" w14:textId="77777777" w:rsidR="00FF4AFE" w:rsidRDefault="00FF4AFE" w:rsidP="00C070E6">
            <w:pPr>
              <w:rPr>
                <w:lang w:val="en-US"/>
              </w:rPr>
            </w:pPr>
          </w:p>
          <w:p w14:paraId="7D6A6CCD" w14:textId="663FD9BD" w:rsidR="00537C08" w:rsidRDefault="003B7481" w:rsidP="00C070E6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604D8022" w14:textId="77777777" w:rsidR="00FF4AFE" w:rsidRDefault="00FF4AFE" w:rsidP="00C070E6">
            <w:pPr>
              <w:rPr>
                <w:lang w:val="en-US"/>
              </w:rPr>
            </w:pPr>
          </w:p>
          <w:p w14:paraId="6F1AF0C1" w14:textId="77777777" w:rsidR="00FF4AFE" w:rsidRDefault="00FF4AFE" w:rsidP="00C070E6">
            <w:pPr>
              <w:rPr>
                <w:lang w:val="en-US"/>
              </w:rPr>
            </w:pPr>
          </w:p>
          <w:p w14:paraId="602852F7" w14:textId="77777777" w:rsidR="00FF4AFE" w:rsidRDefault="00FF4AFE" w:rsidP="00C070E6">
            <w:pPr>
              <w:rPr>
                <w:lang w:val="en-US"/>
              </w:rPr>
            </w:pPr>
          </w:p>
          <w:p w14:paraId="71EFE2F7" w14:textId="0497A739" w:rsidR="00771DA3" w:rsidRDefault="00120DCB" w:rsidP="00C070E6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79A310B6" w14:textId="77777777" w:rsidR="000C326F" w:rsidRDefault="000C326F" w:rsidP="00C070E6">
            <w:pPr>
              <w:rPr>
                <w:lang w:val="en-US"/>
              </w:rPr>
            </w:pPr>
          </w:p>
          <w:p w14:paraId="477773A4" w14:textId="77777777" w:rsidR="000C326F" w:rsidRDefault="000C326F" w:rsidP="00C070E6">
            <w:pPr>
              <w:rPr>
                <w:lang w:val="en-US"/>
              </w:rPr>
            </w:pPr>
          </w:p>
          <w:p w14:paraId="2079B433" w14:textId="77777777" w:rsidR="000C326F" w:rsidRDefault="000C326F" w:rsidP="00C070E6">
            <w:pPr>
              <w:rPr>
                <w:lang w:val="en-US"/>
              </w:rPr>
            </w:pPr>
          </w:p>
          <w:p w14:paraId="1E37E9EA" w14:textId="77777777" w:rsidR="000C326F" w:rsidRDefault="000C326F" w:rsidP="00C070E6">
            <w:pPr>
              <w:rPr>
                <w:lang w:val="en-US"/>
              </w:rPr>
            </w:pPr>
          </w:p>
          <w:p w14:paraId="29236C91" w14:textId="7802CB23" w:rsidR="00FC6157" w:rsidRPr="00C97CD6" w:rsidRDefault="00FC6157" w:rsidP="00C070E6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6C25F893" w14:textId="77777777" w:rsidR="000C326F" w:rsidRDefault="000C326F" w:rsidP="009A6AD0">
            <w:pPr>
              <w:rPr>
                <w:lang w:val="en-US"/>
              </w:rPr>
            </w:pPr>
          </w:p>
          <w:p w14:paraId="2453891C" w14:textId="77777777" w:rsidR="000C326F" w:rsidRDefault="000C326F" w:rsidP="009A6AD0">
            <w:pPr>
              <w:rPr>
                <w:lang w:val="en-US"/>
              </w:rPr>
            </w:pPr>
          </w:p>
          <w:p w14:paraId="5C52C4D8" w14:textId="37B1DC92" w:rsidR="000C326F" w:rsidRDefault="000C326F" w:rsidP="009A6AD0">
            <w:pPr>
              <w:rPr>
                <w:lang w:val="en-US"/>
              </w:rPr>
            </w:pPr>
          </w:p>
          <w:p w14:paraId="3D679F9C" w14:textId="4B6303F4" w:rsidR="00894586" w:rsidRDefault="00894586" w:rsidP="009A6AD0">
            <w:pPr>
              <w:rPr>
                <w:lang w:val="en-US"/>
              </w:rPr>
            </w:pPr>
          </w:p>
          <w:p w14:paraId="309B9124" w14:textId="090E7D8B" w:rsidR="00894586" w:rsidRDefault="00894586" w:rsidP="009A6AD0">
            <w:pPr>
              <w:rPr>
                <w:lang w:val="en-US"/>
              </w:rPr>
            </w:pPr>
            <w:r>
              <w:rPr>
                <w:lang w:val="en-US"/>
              </w:rPr>
              <w:t>Fride</w:t>
            </w:r>
          </w:p>
          <w:p w14:paraId="0BF2EE6E" w14:textId="01B19688" w:rsidR="00894586" w:rsidRDefault="00894586" w:rsidP="009A6AD0">
            <w:pPr>
              <w:rPr>
                <w:lang w:val="en-US"/>
              </w:rPr>
            </w:pPr>
          </w:p>
          <w:p w14:paraId="14E88519" w14:textId="77777777" w:rsidR="00894586" w:rsidRDefault="00894586" w:rsidP="009A6AD0">
            <w:pPr>
              <w:rPr>
                <w:lang w:val="en-US"/>
              </w:rPr>
            </w:pPr>
          </w:p>
          <w:p w14:paraId="06EFE892" w14:textId="77777777" w:rsidR="000C326F" w:rsidRDefault="000C326F" w:rsidP="009A6AD0">
            <w:pPr>
              <w:rPr>
                <w:lang w:val="en-US"/>
              </w:rPr>
            </w:pPr>
          </w:p>
          <w:p w14:paraId="45CCDAE1" w14:textId="6E567C6A" w:rsidR="00482BAA" w:rsidRDefault="00120DCB" w:rsidP="009A6AD0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40B24C9C" w14:textId="77777777" w:rsidR="000C326F" w:rsidRDefault="000C326F" w:rsidP="009A6AD0">
            <w:pPr>
              <w:rPr>
                <w:lang w:val="en-US"/>
              </w:rPr>
            </w:pPr>
          </w:p>
          <w:p w14:paraId="78C8BF3A" w14:textId="77777777" w:rsidR="000C326F" w:rsidRDefault="000C326F" w:rsidP="009A6AD0">
            <w:pPr>
              <w:rPr>
                <w:lang w:val="en-US"/>
              </w:rPr>
            </w:pPr>
          </w:p>
          <w:p w14:paraId="3383EE56" w14:textId="77777777" w:rsidR="000C326F" w:rsidRDefault="000C326F" w:rsidP="009A6AD0">
            <w:pPr>
              <w:rPr>
                <w:lang w:val="en-US"/>
              </w:rPr>
            </w:pPr>
          </w:p>
          <w:p w14:paraId="5EE30850" w14:textId="485D048A" w:rsidR="00120DCB" w:rsidRDefault="003B7481" w:rsidP="009A6AD0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F33F047" w14:textId="18D17E90" w:rsidR="000C326F" w:rsidRDefault="000C326F" w:rsidP="009A6AD0">
            <w:pPr>
              <w:rPr>
                <w:lang w:val="en-US"/>
              </w:rPr>
            </w:pPr>
          </w:p>
          <w:p w14:paraId="37F10C84" w14:textId="77777777" w:rsidR="00A1302E" w:rsidRDefault="00A1302E" w:rsidP="009A6AD0">
            <w:pPr>
              <w:rPr>
                <w:lang w:val="en-US"/>
              </w:rPr>
            </w:pPr>
          </w:p>
          <w:p w14:paraId="6AD36612" w14:textId="675B28AA" w:rsidR="00120DCB" w:rsidRDefault="003B7481" w:rsidP="009A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Nanne</w:t>
            </w:r>
            <w:proofErr w:type="spellEnd"/>
          </w:p>
          <w:p w14:paraId="2005EAF6" w14:textId="1C3FA31F" w:rsidR="00120DCB" w:rsidRPr="00482BAA" w:rsidRDefault="00120DCB" w:rsidP="009A6AD0">
            <w:pPr>
              <w:rPr>
                <w:lang w:val="en-US"/>
              </w:rPr>
            </w:pPr>
          </w:p>
        </w:tc>
      </w:tr>
      <w:bookmarkEnd w:id="1"/>
      <w:tr w:rsidR="00CE1813" w:rsidRPr="00B567F9" w14:paraId="6FAAA7D3" w14:textId="77777777" w:rsidTr="00DE18EE">
        <w:tc>
          <w:tcPr>
            <w:tcW w:w="9183" w:type="dxa"/>
            <w:gridSpan w:val="3"/>
          </w:tcPr>
          <w:p w14:paraId="322F623E" w14:textId="2EB23C17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94EB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0DDB3DC5" w14:textId="77777777" w:rsidR="001E4794" w:rsidRPr="001E4794" w:rsidRDefault="001E4794" w:rsidP="001E4794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1E4794">
              <w:rPr>
                <w:rFonts w:cstheme="minorHAnsi"/>
                <w:b/>
                <w:lang w:val="no"/>
              </w:rPr>
              <w:t>Sak 30/22: Eventuelt - Prosjekt støtte til flyktninger sett i lys av den siste krisen.</w:t>
            </w:r>
          </w:p>
          <w:p w14:paraId="0A28A19F" w14:textId="12D2AA6B" w:rsidR="005338D0" w:rsidRDefault="001E4794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1E4794">
              <w:rPr>
                <w:rFonts w:cstheme="minorHAnsi"/>
                <w:bCs/>
                <w:lang w:val="no"/>
              </w:rPr>
              <w:t>Hva kan kretsen bidra med til klubbene for å tilby et godt mottaksapparat for flyktninge</w:t>
            </w:r>
            <w:r w:rsidR="00832987">
              <w:rPr>
                <w:rFonts w:cstheme="minorHAnsi"/>
                <w:bCs/>
                <w:lang w:val="no"/>
              </w:rPr>
              <w:t>r</w:t>
            </w:r>
            <w:r w:rsidRPr="001E4794">
              <w:rPr>
                <w:rFonts w:cstheme="minorHAnsi"/>
                <w:bCs/>
                <w:lang w:val="no"/>
              </w:rPr>
              <w:t>? Aktivitetstilbud og økonomi.</w:t>
            </w:r>
            <w:r>
              <w:rPr>
                <w:rFonts w:cstheme="minorHAnsi"/>
                <w:bCs/>
                <w:lang w:val="no"/>
              </w:rPr>
              <w:t xml:space="preserve"> </w:t>
            </w:r>
          </w:p>
          <w:p w14:paraId="04D20C78" w14:textId="77777777" w:rsidR="001E4794" w:rsidRDefault="007B2C64" w:rsidP="0017149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2E6DA6">
              <w:rPr>
                <w:rFonts w:cstheme="minorHAnsi"/>
                <w:bCs/>
                <w:color w:val="0070C0"/>
                <w:lang w:val="no"/>
              </w:rPr>
              <w:t>Der finnes masse tilbud</w:t>
            </w:r>
            <w:r w:rsidR="00E0212A">
              <w:rPr>
                <w:rFonts w:cstheme="minorHAnsi"/>
                <w:bCs/>
                <w:color w:val="0070C0"/>
                <w:lang w:val="no"/>
              </w:rPr>
              <w:t xml:space="preserve"> fra ulike frivillige organisasjoner. Friidretten her vest bør også </w:t>
            </w:r>
            <w:r w:rsidR="004F08FA">
              <w:rPr>
                <w:rFonts w:cstheme="minorHAnsi"/>
                <w:bCs/>
                <w:color w:val="0070C0"/>
                <w:lang w:val="no"/>
              </w:rPr>
              <w:t>realisere integreringsprosjekter</w:t>
            </w:r>
            <w:r w:rsidRPr="002E6DA6">
              <w:rPr>
                <w:rFonts w:cstheme="minorHAnsi"/>
                <w:bCs/>
                <w:color w:val="0070C0"/>
                <w:lang w:val="no"/>
              </w:rPr>
              <w:t xml:space="preserve">. </w:t>
            </w:r>
            <w:r w:rsidR="00D17FB0">
              <w:rPr>
                <w:rFonts w:cstheme="minorHAnsi"/>
                <w:bCs/>
                <w:color w:val="0070C0"/>
                <w:lang w:val="no"/>
              </w:rPr>
              <w:t xml:space="preserve">Skal styret følge opp tiltak direkte, eller skal </w:t>
            </w:r>
            <w:r w:rsidR="00C65BBB">
              <w:rPr>
                <w:rFonts w:cstheme="minorHAnsi"/>
                <w:bCs/>
                <w:color w:val="0070C0"/>
                <w:lang w:val="no"/>
              </w:rPr>
              <w:t xml:space="preserve">vi stimulere klubbene? Der finnes økonomiske støtteordninger til </w:t>
            </w:r>
            <w:r w:rsidR="001624DB">
              <w:rPr>
                <w:rFonts w:cstheme="minorHAnsi"/>
                <w:bCs/>
                <w:color w:val="0070C0"/>
                <w:lang w:val="no"/>
              </w:rPr>
              <w:t>oppstart av prosjekter for integrering</w:t>
            </w:r>
            <w:r w:rsidR="00D849AE">
              <w:rPr>
                <w:rFonts w:cstheme="minorHAnsi"/>
                <w:bCs/>
                <w:color w:val="0070C0"/>
                <w:lang w:val="no"/>
              </w:rPr>
              <w:t xml:space="preserve"> (Lottstift + </w:t>
            </w:r>
            <w:r w:rsidR="00280FE6">
              <w:rPr>
                <w:rFonts w:cstheme="minorHAnsi"/>
                <w:bCs/>
                <w:color w:val="0070C0"/>
                <w:lang w:val="no"/>
              </w:rPr>
              <w:t xml:space="preserve">Vestland Idrettskrets). </w:t>
            </w:r>
            <w:r w:rsidR="00C55D18">
              <w:rPr>
                <w:rFonts w:cstheme="minorHAnsi"/>
                <w:bCs/>
                <w:color w:val="0070C0"/>
                <w:lang w:val="no"/>
              </w:rPr>
              <w:t xml:space="preserve">Der finnes også brosjyremateriell </w:t>
            </w:r>
            <w:r w:rsidR="009E4D34">
              <w:rPr>
                <w:rFonts w:cstheme="minorHAnsi"/>
                <w:bCs/>
                <w:color w:val="0070C0"/>
                <w:lang w:val="no"/>
              </w:rPr>
              <w:t xml:space="preserve">fra idretten for integreringsprosjekter. </w:t>
            </w:r>
            <w:r w:rsidR="00DB0F74">
              <w:rPr>
                <w:rFonts w:cstheme="minorHAnsi"/>
                <w:bCs/>
                <w:color w:val="0070C0"/>
                <w:lang w:val="no"/>
              </w:rPr>
              <w:t>Kretsen må oppfordre klubbene til å starte integreringsprosjekt og søke midler.</w:t>
            </w:r>
            <w:r w:rsidR="009E4D34">
              <w:rPr>
                <w:rFonts w:cstheme="minorHAnsi"/>
                <w:bCs/>
                <w:color w:val="0070C0"/>
                <w:lang w:val="no"/>
              </w:rPr>
              <w:t xml:space="preserve"> </w:t>
            </w:r>
            <w:r w:rsidR="00D569B7" w:rsidRPr="002E6DA6">
              <w:rPr>
                <w:rFonts w:cstheme="minorHAnsi"/>
                <w:bCs/>
                <w:color w:val="0070C0"/>
                <w:lang w:val="no"/>
              </w:rPr>
              <w:t>Bente mener vi bør delta på Frivillighetskonferansen til Vestland Fylkeskommune i Sogndal.</w:t>
            </w:r>
            <w:r w:rsidR="005F1B5C">
              <w:rPr>
                <w:rFonts w:cstheme="minorHAnsi"/>
                <w:bCs/>
                <w:color w:val="0070C0"/>
                <w:lang w:val="no"/>
              </w:rPr>
              <w:t xml:space="preserve"> </w:t>
            </w:r>
            <w:r w:rsidR="00105713">
              <w:rPr>
                <w:rFonts w:cstheme="minorHAnsi"/>
                <w:bCs/>
                <w:color w:val="0070C0"/>
                <w:lang w:val="no"/>
              </w:rPr>
              <w:t>Ingen styremedlemmer har mulighet denne helgen.</w:t>
            </w:r>
          </w:p>
          <w:p w14:paraId="7F7E77ED" w14:textId="267F8305" w:rsidR="00E40AD2" w:rsidRPr="00F626BC" w:rsidRDefault="00E40AD2" w:rsidP="0017149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7B2C6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7B2C64" w:rsidRDefault="00C6143D"/>
          <w:p w14:paraId="752ACE24" w14:textId="0ADF8EFE" w:rsidR="00C6143D" w:rsidRPr="00090754" w:rsidRDefault="00832987">
            <w:pPr>
              <w:rPr>
                <w:lang w:val="en-US"/>
              </w:rPr>
            </w:pPr>
            <w:r w:rsidRPr="00090754">
              <w:rPr>
                <w:lang w:val="en-US"/>
              </w:rPr>
              <w:t>Bente</w:t>
            </w:r>
          </w:p>
          <w:p w14:paraId="31CBB9FB" w14:textId="55A4AFCC" w:rsidR="00C6143D" w:rsidRPr="00090754" w:rsidRDefault="00C6143D">
            <w:pPr>
              <w:rPr>
                <w:lang w:val="en-US"/>
              </w:rPr>
            </w:pP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3BA1BFAC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194EB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3BE781D" w14:textId="7F2C3645" w:rsidR="00482BAA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194EBB">
              <w:t>fredag</w:t>
            </w:r>
            <w:r>
              <w:t xml:space="preserve"> </w:t>
            </w:r>
            <w:r w:rsidR="009E220D">
              <w:t>2</w:t>
            </w:r>
            <w:r w:rsidR="001440E8">
              <w:t>0</w:t>
            </w:r>
            <w:r>
              <w:t xml:space="preserve">. </w:t>
            </w:r>
            <w:r w:rsidR="001440E8">
              <w:t>mai</w:t>
            </w:r>
            <w:r>
              <w:t xml:space="preserve"> kl. 23.59</w:t>
            </w:r>
          </w:p>
          <w:p w14:paraId="5E2AFCC3" w14:textId="322F9CE2" w:rsidR="000A4081" w:rsidRDefault="000A4081" w:rsidP="00482BAA">
            <w:pPr>
              <w:widowControl w:val="0"/>
              <w:autoSpaceDE w:val="0"/>
              <w:autoSpaceDN w:val="0"/>
              <w:adjustRightInd w:val="0"/>
            </w:pPr>
          </w:p>
          <w:p w14:paraId="706B7011" w14:textId="6EEBC869" w:rsidR="00C27AAA" w:rsidRPr="00E40AD2" w:rsidRDefault="000A4081" w:rsidP="000A4081">
            <w:pPr>
              <w:rPr>
                <w:b/>
                <w:bCs/>
              </w:rPr>
            </w:pPr>
            <w:r>
              <w:t xml:space="preserve">- </w:t>
            </w:r>
            <w:r w:rsidR="00C27AAA" w:rsidRPr="00E40AD2">
              <w:rPr>
                <w:b/>
                <w:bCs/>
              </w:rPr>
              <w:t xml:space="preserve">Terminliste møte utsettelse fra 9.juni grunnet overgang til </w:t>
            </w:r>
            <w:proofErr w:type="spellStart"/>
            <w:r w:rsidR="00C27AAA" w:rsidRPr="00E40AD2">
              <w:rPr>
                <w:b/>
                <w:bCs/>
              </w:rPr>
              <w:t>iSonen</w:t>
            </w:r>
            <w:proofErr w:type="spellEnd"/>
            <w:r w:rsidR="00C27AAA" w:rsidRPr="00E40AD2">
              <w:rPr>
                <w:b/>
                <w:bCs/>
              </w:rPr>
              <w:t xml:space="preserve"> – Eddie M. Ebbesvik</w:t>
            </w:r>
          </w:p>
          <w:p w14:paraId="6674597B" w14:textId="0D4A60CA" w:rsidR="00C51E9C" w:rsidRDefault="00C51E9C" w:rsidP="000A4081">
            <w:pPr>
              <w:rPr>
                <w:color w:val="0070C0"/>
              </w:rPr>
            </w:pPr>
            <w:r w:rsidRPr="00C51E9C">
              <w:rPr>
                <w:color w:val="0070C0"/>
              </w:rPr>
              <w:t xml:space="preserve">Vedtatt. Flyttes til september og opplæring </w:t>
            </w:r>
            <w:proofErr w:type="spellStart"/>
            <w:r w:rsidRPr="00C51E9C">
              <w:rPr>
                <w:color w:val="0070C0"/>
              </w:rPr>
              <w:t>iSonen</w:t>
            </w:r>
            <w:proofErr w:type="spellEnd"/>
            <w:r w:rsidRPr="00C51E9C">
              <w:rPr>
                <w:color w:val="0070C0"/>
              </w:rPr>
              <w:t xml:space="preserve"> 17. august for klubbene.</w:t>
            </w:r>
            <w:r w:rsidR="00D65B4B">
              <w:rPr>
                <w:color w:val="0070C0"/>
              </w:rPr>
              <w:t xml:space="preserve"> DL sender ut informasjon.</w:t>
            </w:r>
          </w:p>
          <w:p w14:paraId="37900E3F" w14:textId="77777777" w:rsidR="00F03F09" w:rsidRPr="00C51E9C" w:rsidRDefault="00F03F09" w:rsidP="000A4081">
            <w:pPr>
              <w:rPr>
                <w:color w:val="0070C0"/>
              </w:rPr>
            </w:pPr>
          </w:p>
          <w:p w14:paraId="3026F797" w14:textId="77777777" w:rsidR="00D65B4B" w:rsidRPr="00E40AD2" w:rsidRDefault="00C27AAA" w:rsidP="000A4081">
            <w:pPr>
              <w:rPr>
                <w:b/>
                <w:bCs/>
              </w:rPr>
            </w:pPr>
            <w:r>
              <w:t xml:space="preserve">- </w:t>
            </w:r>
            <w:r w:rsidR="000A4081" w:rsidRPr="00E40AD2">
              <w:rPr>
                <w:b/>
                <w:bCs/>
              </w:rPr>
              <w:t>Framgangsmåte for avlysing av arrangementer – Ørjan Moss</w:t>
            </w:r>
          </w:p>
          <w:p w14:paraId="02122A6E" w14:textId="12B47631" w:rsidR="00C51E9C" w:rsidRPr="00D65B4B" w:rsidRDefault="00D96DBC" w:rsidP="000A4081">
            <w:pPr>
              <w:rPr>
                <w:color w:val="0070C0"/>
              </w:rPr>
            </w:pPr>
            <w:r w:rsidRPr="00D65B4B">
              <w:rPr>
                <w:color w:val="0070C0"/>
              </w:rPr>
              <w:t xml:space="preserve">Ørjan har opplevd at stevner flyttes eller avlyses </w:t>
            </w:r>
            <w:r w:rsidR="00AA3B70" w:rsidRPr="00D65B4B">
              <w:rPr>
                <w:color w:val="0070C0"/>
              </w:rPr>
              <w:t>uten at det gis informasjon. DL informerer om at normal fremgangsmåte er at klubbene melder fra til DL om flytting/avlysning</w:t>
            </w:r>
            <w:r w:rsidR="00040317" w:rsidRPr="00D65B4B">
              <w:rPr>
                <w:color w:val="0070C0"/>
              </w:rPr>
              <w:t xml:space="preserve"> der DL oppdaterer </w:t>
            </w:r>
            <w:proofErr w:type="spellStart"/>
            <w:r w:rsidR="00040317" w:rsidRPr="00D65B4B">
              <w:rPr>
                <w:color w:val="0070C0"/>
              </w:rPr>
              <w:t>SportsAdmin</w:t>
            </w:r>
            <w:proofErr w:type="spellEnd"/>
            <w:r w:rsidR="00040317" w:rsidRPr="00D65B4B">
              <w:rPr>
                <w:color w:val="0070C0"/>
              </w:rPr>
              <w:t>. Klubbene er selv ansvarlige for å informere gjennom FB Hordaland Friidrett og egne websider</w:t>
            </w:r>
            <w:r w:rsidR="00D65B4B" w:rsidRPr="00D65B4B">
              <w:rPr>
                <w:color w:val="0070C0"/>
              </w:rPr>
              <w:t xml:space="preserve"> etc. </w:t>
            </w:r>
            <w:proofErr w:type="spellStart"/>
            <w:r w:rsidR="00D65B4B" w:rsidRPr="00D65B4B">
              <w:rPr>
                <w:color w:val="0070C0"/>
              </w:rPr>
              <w:t>Ørjen</w:t>
            </w:r>
            <w:proofErr w:type="spellEnd"/>
            <w:r w:rsidR="00D65B4B" w:rsidRPr="00D65B4B">
              <w:rPr>
                <w:color w:val="0070C0"/>
              </w:rPr>
              <w:t xml:space="preserve"> finner eksempler og sender over til DL som tar dette med aktuelle klubber.</w:t>
            </w:r>
          </w:p>
          <w:p w14:paraId="03CA3062" w14:textId="77777777" w:rsidR="00D65B4B" w:rsidRDefault="00D65B4B" w:rsidP="000A4081"/>
          <w:p w14:paraId="345F8A22" w14:textId="0F6C8551" w:rsidR="000A4081" w:rsidRPr="00E40AD2" w:rsidRDefault="000A4081" w:rsidP="000A4081">
            <w:pPr>
              <w:rPr>
                <w:b/>
                <w:bCs/>
              </w:rPr>
            </w:pPr>
            <w:r w:rsidRPr="00E40AD2">
              <w:rPr>
                <w:b/>
                <w:bCs/>
              </w:rPr>
              <w:t>- Publisering av øvelsesutvalg – Ørjan Moss</w:t>
            </w:r>
          </w:p>
          <w:p w14:paraId="67A24DFC" w14:textId="32BDDE2C" w:rsidR="000A4081" w:rsidRPr="00E40AD2" w:rsidRDefault="001A2E3A" w:rsidP="00482BAA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40AD2">
              <w:rPr>
                <w:color w:val="0070C0"/>
              </w:rPr>
              <w:t xml:space="preserve">Det er ofte vanskelig å finne øvelsesutvalg for stevner i terminlisten. </w:t>
            </w:r>
            <w:r w:rsidR="00846A55" w:rsidRPr="00E40AD2">
              <w:rPr>
                <w:color w:val="0070C0"/>
              </w:rPr>
              <w:t xml:space="preserve">Dette er frustrerende. DL bekrefter at det </w:t>
            </w:r>
            <w:r w:rsidR="00906D67" w:rsidRPr="00E40AD2">
              <w:rPr>
                <w:color w:val="0070C0"/>
              </w:rPr>
              <w:t>er ofte at øvelser ikke legges inn når det søkes om stevner. Øvelsesutvalget er ikke komplett til terminlistemøtet.</w:t>
            </w:r>
          </w:p>
          <w:p w14:paraId="3901070A" w14:textId="7777E84A" w:rsidR="00906D67" w:rsidRPr="00E40AD2" w:rsidRDefault="00906D67" w:rsidP="00482BA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E176108" w14:textId="38F8714C" w:rsidR="00906D67" w:rsidRPr="00E40AD2" w:rsidRDefault="00906D67" w:rsidP="00482BAA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40AD2">
              <w:rPr>
                <w:color w:val="0070C0"/>
                <w:u w:val="single"/>
              </w:rPr>
              <w:t>Vedtak:</w:t>
            </w:r>
            <w:r w:rsidRPr="00E40AD2">
              <w:rPr>
                <w:color w:val="0070C0"/>
              </w:rPr>
              <w:t xml:space="preserve"> </w:t>
            </w:r>
            <w:r w:rsidR="00E40AD2" w:rsidRPr="00E40AD2">
              <w:rPr>
                <w:color w:val="0070C0"/>
              </w:rPr>
              <w:t>Klubbene pålegges å legge inn øvelser når man søker om stevner. Stevner som ikke har komplett øvelsesutvalg skal ikke godkjennes. Informasjon om dette skal gis til klubbene.</w:t>
            </w:r>
          </w:p>
          <w:p w14:paraId="4318DC01" w14:textId="402577E8" w:rsidR="00771DA3" w:rsidRPr="00771DA3" w:rsidRDefault="00771DA3" w:rsidP="0083298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51DC8D3B" w:rsidR="005A66C1" w:rsidRPr="00457E90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457E90" w:rsidRPr="00457E90">
              <w:rPr>
                <w:rFonts w:cstheme="minorHAnsi"/>
                <w:b/>
                <w:bCs/>
                <w:color w:val="0070C0"/>
                <w:lang w:val="no"/>
              </w:rPr>
              <w:t xml:space="preserve">13. </w:t>
            </w:r>
            <w:r w:rsidR="00D65B4B" w:rsidRPr="00457E90">
              <w:rPr>
                <w:rFonts w:cstheme="minorHAnsi"/>
                <w:b/>
                <w:bCs/>
                <w:color w:val="0070C0"/>
                <w:lang w:val="no"/>
              </w:rPr>
              <w:t>J</w:t>
            </w:r>
            <w:r w:rsidR="00457E90" w:rsidRPr="00457E90">
              <w:rPr>
                <w:rFonts w:cstheme="minorHAnsi"/>
                <w:b/>
                <w:bCs/>
                <w:color w:val="0070C0"/>
                <w:lang w:val="no"/>
              </w:rPr>
              <w:t>uni</w:t>
            </w:r>
          </w:p>
          <w:p w14:paraId="555FD85B" w14:textId="7E16AE06" w:rsidR="00CC6BD4" w:rsidRPr="005A66C1" w:rsidRDefault="00CC6BD4">
            <w:pPr>
              <w:rPr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D78D9B3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E40AD2">
              <w:t>Eddie M. Ebbesvik</w:t>
            </w:r>
          </w:p>
          <w:p w14:paraId="0CB5078E" w14:textId="598CD1CA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E40AD2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2285" w14:textId="77777777" w:rsidR="00B861E3" w:rsidRDefault="00B861E3" w:rsidP="00CC6BD4">
      <w:pPr>
        <w:spacing w:after="0" w:line="240" w:lineRule="auto"/>
      </w:pPr>
      <w:r>
        <w:separator/>
      </w:r>
    </w:p>
  </w:endnote>
  <w:endnote w:type="continuationSeparator" w:id="0">
    <w:p w14:paraId="20926260" w14:textId="77777777" w:rsidR="00B861E3" w:rsidRDefault="00B861E3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D78D" w14:textId="77777777" w:rsidR="00B861E3" w:rsidRDefault="00B861E3" w:rsidP="00CC6BD4">
      <w:pPr>
        <w:spacing w:after="0" w:line="240" w:lineRule="auto"/>
      </w:pPr>
      <w:r>
        <w:separator/>
      </w:r>
    </w:p>
  </w:footnote>
  <w:footnote w:type="continuationSeparator" w:id="0">
    <w:p w14:paraId="073A9F73" w14:textId="77777777" w:rsidR="00B861E3" w:rsidRDefault="00B861E3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4"/>
  </w:num>
  <w:num w:numId="2" w16cid:durableId="1028600433">
    <w:abstractNumId w:val="17"/>
  </w:num>
  <w:num w:numId="3" w16cid:durableId="1781485494">
    <w:abstractNumId w:val="8"/>
  </w:num>
  <w:num w:numId="4" w16cid:durableId="1010986361">
    <w:abstractNumId w:val="3"/>
  </w:num>
  <w:num w:numId="5" w16cid:durableId="1385373482">
    <w:abstractNumId w:val="16"/>
  </w:num>
  <w:num w:numId="6" w16cid:durableId="2125615120">
    <w:abstractNumId w:val="9"/>
  </w:num>
  <w:num w:numId="7" w16cid:durableId="1063870413">
    <w:abstractNumId w:val="7"/>
  </w:num>
  <w:num w:numId="8" w16cid:durableId="1309633108">
    <w:abstractNumId w:val="2"/>
  </w:num>
  <w:num w:numId="9" w16cid:durableId="601689184">
    <w:abstractNumId w:val="14"/>
  </w:num>
  <w:num w:numId="10" w16cid:durableId="105858850">
    <w:abstractNumId w:val="11"/>
  </w:num>
  <w:num w:numId="11" w16cid:durableId="1951476393">
    <w:abstractNumId w:val="12"/>
  </w:num>
  <w:num w:numId="12" w16cid:durableId="1529760662">
    <w:abstractNumId w:val="19"/>
  </w:num>
  <w:num w:numId="13" w16cid:durableId="158693793">
    <w:abstractNumId w:val="5"/>
  </w:num>
  <w:num w:numId="14" w16cid:durableId="120928424">
    <w:abstractNumId w:val="1"/>
  </w:num>
  <w:num w:numId="15" w16cid:durableId="1140003587">
    <w:abstractNumId w:val="6"/>
  </w:num>
  <w:num w:numId="16" w16cid:durableId="536242758">
    <w:abstractNumId w:val="10"/>
  </w:num>
  <w:num w:numId="17" w16cid:durableId="27919258">
    <w:abstractNumId w:val="13"/>
  </w:num>
  <w:num w:numId="18" w16cid:durableId="1196888405">
    <w:abstractNumId w:val="15"/>
  </w:num>
  <w:num w:numId="19" w16cid:durableId="1924021814">
    <w:abstractNumId w:val="18"/>
  </w:num>
  <w:num w:numId="20" w16cid:durableId="168134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11408"/>
    <w:rsid w:val="00040317"/>
    <w:rsid w:val="000416DC"/>
    <w:rsid w:val="00046EF8"/>
    <w:rsid w:val="00057230"/>
    <w:rsid w:val="00060B02"/>
    <w:rsid w:val="00090754"/>
    <w:rsid w:val="00090AF6"/>
    <w:rsid w:val="00092BC2"/>
    <w:rsid w:val="000A0158"/>
    <w:rsid w:val="000A0292"/>
    <w:rsid w:val="000A4081"/>
    <w:rsid w:val="000B4AE8"/>
    <w:rsid w:val="000C326F"/>
    <w:rsid w:val="000D506E"/>
    <w:rsid w:val="000D6AFE"/>
    <w:rsid w:val="001011B5"/>
    <w:rsid w:val="00105713"/>
    <w:rsid w:val="00115D1C"/>
    <w:rsid w:val="00120AC3"/>
    <w:rsid w:val="00120DCB"/>
    <w:rsid w:val="00131EA0"/>
    <w:rsid w:val="00140C8D"/>
    <w:rsid w:val="00141CA1"/>
    <w:rsid w:val="001440E8"/>
    <w:rsid w:val="001501C6"/>
    <w:rsid w:val="001624DB"/>
    <w:rsid w:val="0017149A"/>
    <w:rsid w:val="00173E45"/>
    <w:rsid w:val="00176858"/>
    <w:rsid w:val="001829B0"/>
    <w:rsid w:val="00194EBB"/>
    <w:rsid w:val="001A1926"/>
    <w:rsid w:val="001A2E3A"/>
    <w:rsid w:val="001A37F2"/>
    <w:rsid w:val="001A5866"/>
    <w:rsid w:val="001B4AA5"/>
    <w:rsid w:val="001D22C7"/>
    <w:rsid w:val="001D71D2"/>
    <w:rsid w:val="001E1DAE"/>
    <w:rsid w:val="001E4794"/>
    <w:rsid w:val="001F3731"/>
    <w:rsid w:val="00211F27"/>
    <w:rsid w:val="00235F81"/>
    <w:rsid w:val="00236956"/>
    <w:rsid w:val="00243BF8"/>
    <w:rsid w:val="00280FE6"/>
    <w:rsid w:val="00283BC8"/>
    <w:rsid w:val="00294E66"/>
    <w:rsid w:val="0029521E"/>
    <w:rsid w:val="002A4AAF"/>
    <w:rsid w:val="002C1608"/>
    <w:rsid w:val="002C779F"/>
    <w:rsid w:val="002D315C"/>
    <w:rsid w:val="002D3FB7"/>
    <w:rsid w:val="002E6DA6"/>
    <w:rsid w:val="00303DA6"/>
    <w:rsid w:val="00314AAB"/>
    <w:rsid w:val="00323608"/>
    <w:rsid w:val="00341F29"/>
    <w:rsid w:val="003614D4"/>
    <w:rsid w:val="00361896"/>
    <w:rsid w:val="00392753"/>
    <w:rsid w:val="003933A3"/>
    <w:rsid w:val="003960EE"/>
    <w:rsid w:val="003B1929"/>
    <w:rsid w:val="003B2813"/>
    <w:rsid w:val="003B7481"/>
    <w:rsid w:val="003C49BF"/>
    <w:rsid w:val="003D188B"/>
    <w:rsid w:val="003D5E87"/>
    <w:rsid w:val="003E6B5A"/>
    <w:rsid w:val="003E7ACE"/>
    <w:rsid w:val="003F7E91"/>
    <w:rsid w:val="00404CF3"/>
    <w:rsid w:val="00434692"/>
    <w:rsid w:val="004503D0"/>
    <w:rsid w:val="00453AAD"/>
    <w:rsid w:val="00455EA3"/>
    <w:rsid w:val="00457E90"/>
    <w:rsid w:val="004604CA"/>
    <w:rsid w:val="0047132F"/>
    <w:rsid w:val="00474345"/>
    <w:rsid w:val="00480467"/>
    <w:rsid w:val="00482BAA"/>
    <w:rsid w:val="00490B42"/>
    <w:rsid w:val="004964C9"/>
    <w:rsid w:val="004B565B"/>
    <w:rsid w:val="004C1DDE"/>
    <w:rsid w:val="004E309E"/>
    <w:rsid w:val="004F08FA"/>
    <w:rsid w:val="004F1A0F"/>
    <w:rsid w:val="004F5157"/>
    <w:rsid w:val="00512D72"/>
    <w:rsid w:val="005338D0"/>
    <w:rsid w:val="00533BCB"/>
    <w:rsid w:val="00537C08"/>
    <w:rsid w:val="0054530A"/>
    <w:rsid w:val="005536ED"/>
    <w:rsid w:val="00555F24"/>
    <w:rsid w:val="00571D3A"/>
    <w:rsid w:val="00573674"/>
    <w:rsid w:val="00574A47"/>
    <w:rsid w:val="005866A6"/>
    <w:rsid w:val="00592528"/>
    <w:rsid w:val="005974EE"/>
    <w:rsid w:val="005A0709"/>
    <w:rsid w:val="005A66C1"/>
    <w:rsid w:val="005B07DA"/>
    <w:rsid w:val="005D560C"/>
    <w:rsid w:val="005E7616"/>
    <w:rsid w:val="005F1B5C"/>
    <w:rsid w:val="005F27E2"/>
    <w:rsid w:val="00602E84"/>
    <w:rsid w:val="006056A8"/>
    <w:rsid w:val="006327B8"/>
    <w:rsid w:val="00633CDC"/>
    <w:rsid w:val="00647F4E"/>
    <w:rsid w:val="00650FD4"/>
    <w:rsid w:val="00651198"/>
    <w:rsid w:val="00652523"/>
    <w:rsid w:val="00653599"/>
    <w:rsid w:val="006B5BB6"/>
    <w:rsid w:val="006E2B88"/>
    <w:rsid w:val="006F02AB"/>
    <w:rsid w:val="006F04EE"/>
    <w:rsid w:val="006F2671"/>
    <w:rsid w:val="00712517"/>
    <w:rsid w:val="00712B23"/>
    <w:rsid w:val="007153FA"/>
    <w:rsid w:val="0071718E"/>
    <w:rsid w:val="00726299"/>
    <w:rsid w:val="007365E9"/>
    <w:rsid w:val="00741BE0"/>
    <w:rsid w:val="007630F4"/>
    <w:rsid w:val="0076643B"/>
    <w:rsid w:val="00771DA3"/>
    <w:rsid w:val="0078464A"/>
    <w:rsid w:val="00787618"/>
    <w:rsid w:val="00794AE7"/>
    <w:rsid w:val="00795F6D"/>
    <w:rsid w:val="007A7131"/>
    <w:rsid w:val="007B1BE2"/>
    <w:rsid w:val="007B2C64"/>
    <w:rsid w:val="007C403F"/>
    <w:rsid w:val="007E4B31"/>
    <w:rsid w:val="007F02F6"/>
    <w:rsid w:val="007F6CE0"/>
    <w:rsid w:val="008066F5"/>
    <w:rsid w:val="00830D21"/>
    <w:rsid w:val="00832987"/>
    <w:rsid w:val="00834DB3"/>
    <w:rsid w:val="00840056"/>
    <w:rsid w:val="00843A65"/>
    <w:rsid w:val="00846A55"/>
    <w:rsid w:val="008556C5"/>
    <w:rsid w:val="00855E3B"/>
    <w:rsid w:val="008653EE"/>
    <w:rsid w:val="008932F0"/>
    <w:rsid w:val="00894586"/>
    <w:rsid w:val="008A399C"/>
    <w:rsid w:val="008C4262"/>
    <w:rsid w:val="008C44D7"/>
    <w:rsid w:val="008C6B69"/>
    <w:rsid w:val="008E4AAB"/>
    <w:rsid w:val="008E4FE8"/>
    <w:rsid w:val="008F7613"/>
    <w:rsid w:val="00903140"/>
    <w:rsid w:val="00903FDF"/>
    <w:rsid w:val="00904523"/>
    <w:rsid w:val="00906D67"/>
    <w:rsid w:val="00912092"/>
    <w:rsid w:val="009137F6"/>
    <w:rsid w:val="0094080F"/>
    <w:rsid w:val="00954BF0"/>
    <w:rsid w:val="00955978"/>
    <w:rsid w:val="009630ED"/>
    <w:rsid w:val="00963A56"/>
    <w:rsid w:val="00977F2F"/>
    <w:rsid w:val="009804FE"/>
    <w:rsid w:val="00992050"/>
    <w:rsid w:val="009A4327"/>
    <w:rsid w:val="009A6AD0"/>
    <w:rsid w:val="009C262C"/>
    <w:rsid w:val="009C3765"/>
    <w:rsid w:val="009C53ED"/>
    <w:rsid w:val="009D0D11"/>
    <w:rsid w:val="009E220D"/>
    <w:rsid w:val="009E4D34"/>
    <w:rsid w:val="009E66FB"/>
    <w:rsid w:val="009E68B8"/>
    <w:rsid w:val="009E73FE"/>
    <w:rsid w:val="009F4981"/>
    <w:rsid w:val="009F7351"/>
    <w:rsid w:val="00A1302E"/>
    <w:rsid w:val="00A13870"/>
    <w:rsid w:val="00A31954"/>
    <w:rsid w:val="00A337B7"/>
    <w:rsid w:val="00A40BCF"/>
    <w:rsid w:val="00A431A7"/>
    <w:rsid w:val="00A50E70"/>
    <w:rsid w:val="00A6031B"/>
    <w:rsid w:val="00A61878"/>
    <w:rsid w:val="00A61D29"/>
    <w:rsid w:val="00A67CC6"/>
    <w:rsid w:val="00A72D06"/>
    <w:rsid w:val="00A73E62"/>
    <w:rsid w:val="00A742D3"/>
    <w:rsid w:val="00A74C34"/>
    <w:rsid w:val="00A821F5"/>
    <w:rsid w:val="00AA3B70"/>
    <w:rsid w:val="00AB7C06"/>
    <w:rsid w:val="00AD0483"/>
    <w:rsid w:val="00AE1D1A"/>
    <w:rsid w:val="00AF345F"/>
    <w:rsid w:val="00B11927"/>
    <w:rsid w:val="00B12377"/>
    <w:rsid w:val="00B155A8"/>
    <w:rsid w:val="00B36611"/>
    <w:rsid w:val="00B45E50"/>
    <w:rsid w:val="00B50CE1"/>
    <w:rsid w:val="00B567F9"/>
    <w:rsid w:val="00B61984"/>
    <w:rsid w:val="00B74890"/>
    <w:rsid w:val="00B861E3"/>
    <w:rsid w:val="00BC1D54"/>
    <w:rsid w:val="00BC42A1"/>
    <w:rsid w:val="00BC459A"/>
    <w:rsid w:val="00BC5002"/>
    <w:rsid w:val="00C070E6"/>
    <w:rsid w:val="00C133D6"/>
    <w:rsid w:val="00C27AAA"/>
    <w:rsid w:val="00C353F2"/>
    <w:rsid w:val="00C3652D"/>
    <w:rsid w:val="00C4464B"/>
    <w:rsid w:val="00C448E4"/>
    <w:rsid w:val="00C51E9C"/>
    <w:rsid w:val="00C55D18"/>
    <w:rsid w:val="00C56FFD"/>
    <w:rsid w:val="00C6143D"/>
    <w:rsid w:val="00C65BBB"/>
    <w:rsid w:val="00C66F29"/>
    <w:rsid w:val="00C71F6B"/>
    <w:rsid w:val="00C8043D"/>
    <w:rsid w:val="00C863E0"/>
    <w:rsid w:val="00C9021D"/>
    <w:rsid w:val="00C93A95"/>
    <w:rsid w:val="00C97CD6"/>
    <w:rsid w:val="00CC34C5"/>
    <w:rsid w:val="00CC6BD4"/>
    <w:rsid w:val="00CD37B8"/>
    <w:rsid w:val="00CE1813"/>
    <w:rsid w:val="00CF2178"/>
    <w:rsid w:val="00CF574C"/>
    <w:rsid w:val="00CF582B"/>
    <w:rsid w:val="00D0202D"/>
    <w:rsid w:val="00D14D69"/>
    <w:rsid w:val="00D16ECC"/>
    <w:rsid w:val="00D17FB0"/>
    <w:rsid w:val="00D375D4"/>
    <w:rsid w:val="00D569B7"/>
    <w:rsid w:val="00D65B4B"/>
    <w:rsid w:val="00D74EA3"/>
    <w:rsid w:val="00D849AE"/>
    <w:rsid w:val="00D922A8"/>
    <w:rsid w:val="00D96DBC"/>
    <w:rsid w:val="00D977D3"/>
    <w:rsid w:val="00DB0F74"/>
    <w:rsid w:val="00DB2494"/>
    <w:rsid w:val="00DC5E27"/>
    <w:rsid w:val="00DE18EE"/>
    <w:rsid w:val="00DF5B5C"/>
    <w:rsid w:val="00DF5F3E"/>
    <w:rsid w:val="00DF6FF4"/>
    <w:rsid w:val="00E0212A"/>
    <w:rsid w:val="00E0369A"/>
    <w:rsid w:val="00E115E9"/>
    <w:rsid w:val="00E17648"/>
    <w:rsid w:val="00E21641"/>
    <w:rsid w:val="00E233B9"/>
    <w:rsid w:val="00E33216"/>
    <w:rsid w:val="00E34642"/>
    <w:rsid w:val="00E40AD2"/>
    <w:rsid w:val="00E4522F"/>
    <w:rsid w:val="00E50F52"/>
    <w:rsid w:val="00E54C05"/>
    <w:rsid w:val="00E75C78"/>
    <w:rsid w:val="00E86F45"/>
    <w:rsid w:val="00E8753E"/>
    <w:rsid w:val="00E877F9"/>
    <w:rsid w:val="00E92614"/>
    <w:rsid w:val="00E95970"/>
    <w:rsid w:val="00EA6BC8"/>
    <w:rsid w:val="00EC280B"/>
    <w:rsid w:val="00ED3AAC"/>
    <w:rsid w:val="00F03F09"/>
    <w:rsid w:val="00F21723"/>
    <w:rsid w:val="00F23CA3"/>
    <w:rsid w:val="00F32133"/>
    <w:rsid w:val="00F3229E"/>
    <w:rsid w:val="00F412A0"/>
    <w:rsid w:val="00F55D03"/>
    <w:rsid w:val="00F626BC"/>
    <w:rsid w:val="00F65530"/>
    <w:rsid w:val="00F773D1"/>
    <w:rsid w:val="00FA48A7"/>
    <w:rsid w:val="00FB014C"/>
    <w:rsid w:val="00FC1E3F"/>
    <w:rsid w:val="00FC6157"/>
    <w:rsid w:val="00FD3BE5"/>
    <w:rsid w:val="00FD593C"/>
    <w:rsid w:val="00FF4AFE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1036</Words>
  <Characters>5492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79</cp:revision>
  <cp:lastPrinted>2022-04-25T08:14:00Z</cp:lastPrinted>
  <dcterms:created xsi:type="dcterms:W3CDTF">2022-05-23T13:59:00Z</dcterms:created>
  <dcterms:modified xsi:type="dcterms:W3CDTF">2022-05-23T18:37:00Z</dcterms:modified>
</cp:coreProperties>
</file>