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63C5E52D" w:rsidR="008E4FE8" w:rsidRPr="008E4FE8" w:rsidRDefault="002466C0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01B5C275" w:rsidR="008E4FE8" w:rsidRDefault="00E557E8">
            <w:r>
              <w:t>1</w:t>
            </w:r>
            <w:r w:rsidR="00D63ACF">
              <w:t>3</w:t>
            </w:r>
            <w:r w:rsidR="00005E9C">
              <w:t>.</w:t>
            </w:r>
            <w:r>
              <w:t>0</w:t>
            </w:r>
            <w:r w:rsidR="00D63ACF">
              <w:t>3</w:t>
            </w:r>
            <w:r w:rsidR="002D315C">
              <w:t>.202</w:t>
            </w:r>
            <w:r>
              <w:t>4</w:t>
            </w:r>
          </w:p>
        </w:tc>
        <w:tc>
          <w:tcPr>
            <w:tcW w:w="4115" w:type="dxa"/>
          </w:tcPr>
          <w:p w14:paraId="2D66486B" w14:textId="77777777" w:rsidR="008E4FE8" w:rsidRPr="001321C0" w:rsidRDefault="008E4FE8">
            <w:pPr>
              <w:rPr>
                <w:b/>
                <w:bCs/>
              </w:rPr>
            </w:pPr>
            <w:r w:rsidRPr="001321C0">
              <w:rPr>
                <w:b/>
                <w:bCs/>
              </w:rPr>
              <w:t>Møtested:</w:t>
            </w:r>
          </w:p>
          <w:p w14:paraId="51502C41" w14:textId="6BCB6A20" w:rsidR="008E4FE8" w:rsidRPr="005F1227" w:rsidRDefault="005F1227" w:rsidP="00260F98">
            <w:pPr>
              <w:rPr>
                <w:lang w:val="en-US"/>
              </w:rPr>
            </w:pPr>
            <w:r w:rsidRPr="005F1227">
              <w:rPr>
                <w:lang w:val="en-US"/>
              </w:rPr>
              <w:t>Scandic Bergen City</w:t>
            </w:r>
            <w:r w:rsidR="005307F5" w:rsidRPr="005F1227">
              <w:rPr>
                <w:lang w:val="en-US"/>
              </w:rPr>
              <w:t xml:space="preserve">, </w:t>
            </w:r>
            <w:r w:rsidR="00777734" w:rsidRPr="005F1227">
              <w:rPr>
                <w:lang w:val="en-US"/>
              </w:rPr>
              <w:t>kl. 17.</w:t>
            </w:r>
            <w:r w:rsidR="00D76BFF" w:rsidRPr="005F1227">
              <w:rPr>
                <w:lang w:val="en-US"/>
              </w:rPr>
              <w:t>0</w:t>
            </w:r>
            <w:r w:rsidR="00777734" w:rsidRPr="005F1227">
              <w:rPr>
                <w:lang w:val="en-US"/>
              </w:rPr>
              <w:t>0 (mat</w:t>
            </w:r>
            <w:r w:rsidR="00D76BFF" w:rsidRPr="005F1227">
              <w:rPr>
                <w:lang w:val="en-US"/>
              </w:rPr>
              <w:t>)</w:t>
            </w:r>
          </w:p>
          <w:p w14:paraId="47F50C49" w14:textId="406DD9FA" w:rsidR="00260F98" w:rsidRPr="005F1227" w:rsidRDefault="00260F98" w:rsidP="00260F98">
            <w:pPr>
              <w:rPr>
                <w:lang w:val="en-US"/>
              </w:rPr>
            </w:pP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4FAEAB98" w:rsidR="00A742D3" w:rsidRPr="00757907" w:rsidRDefault="00011408" w:rsidP="00011408">
            <w:r w:rsidRPr="001011B5">
              <w:rPr>
                <w:u w:val="single"/>
              </w:rPr>
              <w:t>Kretsstyret:</w:t>
            </w:r>
            <w:r w:rsidRPr="001011B5">
              <w:t xml:space="preserve"> </w:t>
            </w:r>
            <w:r w:rsidRPr="00757907">
              <w:t xml:space="preserve">Peer Frode Jarnung, </w:t>
            </w:r>
            <w:r w:rsidR="00484D03" w:rsidRPr="00757907">
              <w:t xml:space="preserve">Anne-Kristine Aas, </w:t>
            </w:r>
            <w:r w:rsidR="00574A47" w:rsidRPr="00757907">
              <w:t>Ørjan Moss, Anita Bolstad Raa, Aleksander Meyer, Jonny Andersen, Fride Vågen</w:t>
            </w:r>
            <w:r w:rsidR="00D115C5" w:rsidRPr="00757907">
              <w:t>, Kjersti Fresvik</w:t>
            </w:r>
            <w:r w:rsidR="0092650B" w:rsidRPr="00757907">
              <w:t xml:space="preserve"> og</w:t>
            </w:r>
            <w:r w:rsidR="00D60900" w:rsidRPr="00757907">
              <w:t xml:space="preserve"> </w:t>
            </w:r>
            <w:r w:rsidR="00574A47" w:rsidRPr="00757907">
              <w:t>Bente Liland</w:t>
            </w:r>
            <w:r w:rsidR="00C97FCD" w:rsidRPr="00757907">
              <w:t>.</w:t>
            </w:r>
          </w:p>
          <w:p w14:paraId="3314EAB7" w14:textId="28D502D5" w:rsidR="00A821F5" w:rsidRPr="003C49BF" w:rsidRDefault="00011408" w:rsidP="00011408">
            <w:proofErr w:type="spellStart"/>
            <w:r w:rsidRPr="00757907">
              <w:rPr>
                <w:u w:val="single"/>
              </w:rPr>
              <w:t>Adm</w:t>
            </w:r>
            <w:proofErr w:type="spellEnd"/>
            <w:r w:rsidRPr="00757907">
              <w:rPr>
                <w:u w:val="single"/>
              </w:rPr>
              <w:t>:</w:t>
            </w:r>
            <w:r w:rsidRPr="00757907">
              <w:t xml:space="preserve"> </w:t>
            </w:r>
            <w:r w:rsidR="0092650B" w:rsidRPr="00757907">
              <w:t>Janne Jensen og Ed</w:t>
            </w:r>
            <w:r w:rsidRPr="00757907">
              <w:t>die Ebbesvik</w:t>
            </w:r>
            <w:r w:rsidR="003B1929" w:rsidRPr="00757907">
              <w:t xml:space="preserve">. </w:t>
            </w:r>
          </w:p>
        </w:tc>
      </w:tr>
      <w:tr w:rsidR="008E4FE8" w:rsidRPr="002064A0" w14:paraId="00157D4C" w14:textId="77777777" w:rsidTr="009F7351">
        <w:tc>
          <w:tcPr>
            <w:tcW w:w="10456" w:type="dxa"/>
            <w:gridSpan w:val="4"/>
          </w:tcPr>
          <w:p w14:paraId="14DC2882" w14:textId="08E7CCC9" w:rsidR="008E4FE8" w:rsidRPr="00D74F89" w:rsidRDefault="00A821F5">
            <w:pPr>
              <w:rPr>
                <w:color w:val="0070C0"/>
                <w:lang w:val="nn-NO"/>
              </w:rPr>
            </w:pPr>
            <w:r w:rsidRPr="002064A0">
              <w:rPr>
                <w:b/>
                <w:bCs/>
                <w:lang w:val="nn-NO"/>
              </w:rPr>
              <w:t>Forfall:</w:t>
            </w:r>
            <w:r w:rsidR="00E8753E" w:rsidRPr="002064A0">
              <w:rPr>
                <w:b/>
                <w:bCs/>
                <w:lang w:val="nn-NO"/>
              </w:rPr>
              <w:t xml:space="preserve"> </w:t>
            </w:r>
            <w:r w:rsidR="00D74F89" w:rsidRPr="00D74F89">
              <w:rPr>
                <w:color w:val="0070C0"/>
                <w:lang w:val="nn-NO"/>
              </w:rPr>
              <w:t>Fride Vågen, Kjersti Fresvik og Janne Jensen.</w:t>
            </w:r>
          </w:p>
          <w:p w14:paraId="5D0ABD85" w14:textId="77777777" w:rsidR="00A821F5" w:rsidRPr="002064A0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7CA44F0F" w:rsidR="00011408" w:rsidRDefault="0012257A" w:rsidP="00011408">
            <w:r>
              <w:t>1</w:t>
            </w:r>
            <w:r w:rsidR="00775B43">
              <w:t>1/24</w:t>
            </w:r>
            <w:r w:rsidR="00283BC8">
              <w:t>:</w:t>
            </w:r>
            <w:r w:rsidR="00011408">
              <w:t xml:space="preserve"> Godkjenning av innkalling og saksliste</w:t>
            </w:r>
          </w:p>
          <w:p w14:paraId="4DE460D0" w14:textId="78FCBC4D" w:rsidR="00011408" w:rsidRDefault="0012257A" w:rsidP="00011408">
            <w:r>
              <w:t>1</w:t>
            </w:r>
            <w:r w:rsidR="00775B43">
              <w:t>2</w:t>
            </w:r>
            <w:r w:rsidR="00011408">
              <w:t>/2</w:t>
            </w:r>
            <w:r w:rsidR="00775B43">
              <w:t>4</w:t>
            </w:r>
            <w:r w:rsidR="00011408">
              <w:t xml:space="preserve">: Godkjenning av protokoll fra styremøtet </w:t>
            </w:r>
            <w:r>
              <w:t>14.02.2024</w:t>
            </w:r>
          </w:p>
          <w:p w14:paraId="712848EB" w14:textId="718B97E4" w:rsidR="0012257A" w:rsidRDefault="0012257A" w:rsidP="00011408">
            <w:r>
              <w:t xml:space="preserve">13/24: </w:t>
            </w:r>
            <w:r w:rsidR="00DF6E3D">
              <w:t>Kretstinget 2024</w:t>
            </w:r>
          </w:p>
          <w:p w14:paraId="06522BB1" w14:textId="1A54E944" w:rsidR="005359CA" w:rsidRPr="00D30FA6" w:rsidRDefault="00D30FA6" w:rsidP="00011408">
            <w:pPr>
              <w:rPr>
                <w:lang w:val="nn-NO"/>
              </w:rPr>
            </w:pPr>
            <w:r w:rsidRPr="00D30FA6">
              <w:rPr>
                <w:lang w:val="nn-NO"/>
              </w:rPr>
              <w:t>14/24: Saker til VIK sitt tin</w:t>
            </w:r>
            <w:r>
              <w:rPr>
                <w:lang w:val="nn-NO"/>
              </w:rPr>
              <w:t>g</w:t>
            </w:r>
          </w:p>
          <w:p w14:paraId="698C76C0" w14:textId="0B935F65" w:rsidR="00ED3170" w:rsidRDefault="00132BF1" w:rsidP="00011408">
            <w:r>
              <w:t>1</w:t>
            </w:r>
            <w:r w:rsidR="00D30FA6">
              <w:t>5</w:t>
            </w:r>
            <w:r w:rsidR="009242CB">
              <w:t>/2</w:t>
            </w:r>
            <w:r w:rsidR="006052D4">
              <w:t>4</w:t>
            </w:r>
            <w:r w:rsidR="009242CB">
              <w:t xml:space="preserve">: </w:t>
            </w:r>
            <w:r w:rsidR="00370102">
              <w:t>Orienteringssaker</w:t>
            </w:r>
          </w:p>
          <w:p w14:paraId="3F9B054A" w14:textId="5CA12336" w:rsidR="00D55BA9" w:rsidRDefault="00E31778" w:rsidP="00011408">
            <w:r>
              <w:t>1</w:t>
            </w:r>
            <w:r w:rsidR="00D30FA6">
              <w:t>6</w:t>
            </w:r>
            <w:r w:rsidR="00D55BA9" w:rsidRPr="00D55BA9">
              <w:t>/2</w:t>
            </w:r>
            <w:r w:rsidR="00AD6628">
              <w:t>4</w:t>
            </w:r>
            <w:r w:rsidR="00D55BA9" w:rsidRPr="00D55BA9">
              <w:t>: Oppfølgingssaker</w:t>
            </w:r>
          </w:p>
          <w:p w14:paraId="0C5F7838" w14:textId="5E9BA27D" w:rsidR="00361896" w:rsidRDefault="00AD6628" w:rsidP="00361896">
            <w:r>
              <w:t>1</w:t>
            </w:r>
            <w:r w:rsidR="00D30FA6">
              <w:t>7</w:t>
            </w:r>
            <w:r w:rsidR="001428D8">
              <w:t>/2</w:t>
            </w:r>
            <w:r>
              <w:t>4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3F81DBE8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52715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="00AD662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D662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2B365AA0" w:rsidR="00E233B9" w:rsidRPr="00D74F89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="00807A20">
              <w:rPr>
                <w:rFonts w:ascii="Calibri" w:hAnsi="Calibri" w:cs="Calibri"/>
                <w:lang w:val="no"/>
              </w:rPr>
              <w:t xml:space="preserve"> </w:t>
            </w:r>
            <w:r w:rsidR="00D74F89" w:rsidRPr="00D74F89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2CF475C1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52715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="00A519D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519D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DF6E3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14</w:t>
            </w:r>
            <w:r w:rsidR="00A519D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</w:t>
            </w:r>
            <w:r w:rsidR="00DF6E3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02.2024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5F922533" w:rsidR="00E233B9" w:rsidRPr="00D74F89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D74F89" w:rsidRPr="00D74F89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F626BC" w:rsidRPr="00C0264E" w14:paraId="433E1E8D" w14:textId="77777777" w:rsidTr="00F626BC">
        <w:tc>
          <w:tcPr>
            <w:tcW w:w="9183" w:type="dxa"/>
            <w:gridSpan w:val="3"/>
          </w:tcPr>
          <w:p w14:paraId="6C90F2EA" w14:textId="50326E3A" w:rsidR="00F626BC" w:rsidRDefault="00F626BC" w:rsidP="00617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161134735"/>
            <w:bookmarkStart w:id="3" w:name="_Hlk150782810"/>
            <w:bookmarkStart w:id="4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52715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="00A519D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519D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52715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Kretstinget 2024</w:t>
            </w:r>
            <w:r w:rsidR="0071251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045F6D9F" w14:textId="16AACA9B" w:rsidR="00243914" w:rsidRDefault="0052715B" w:rsidP="00683D67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G</w:t>
            </w:r>
            <w:r w:rsidR="00243914">
              <w:t>j</w:t>
            </w:r>
            <w:r>
              <w:t>ennomgangsmøte mandag 1</w:t>
            </w:r>
            <w:r w:rsidR="00243914">
              <w:t>1.3.2024</w:t>
            </w:r>
          </w:p>
          <w:p w14:paraId="71440B03" w14:textId="39E47B15" w:rsidR="00D25F40" w:rsidRDefault="00D25F40" w:rsidP="00D25F4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82558F">
              <w:rPr>
                <w:color w:val="0070C0"/>
              </w:rPr>
              <w:t xml:space="preserve">Kort oppsummering av arbeidsmøte mellom SL, DL, protokollførere Heidi og Grethe fra VIK og Erik </w:t>
            </w:r>
            <w:proofErr w:type="spellStart"/>
            <w:r w:rsidRPr="0082558F">
              <w:rPr>
                <w:color w:val="0070C0"/>
              </w:rPr>
              <w:t>Kubon</w:t>
            </w:r>
            <w:proofErr w:type="spellEnd"/>
            <w:r w:rsidRPr="0082558F">
              <w:rPr>
                <w:color w:val="0070C0"/>
              </w:rPr>
              <w:t xml:space="preserve"> Halvorsen (dirigent)</w:t>
            </w:r>
            <w:r w:rsidR="0082558F" w:rsidRPr="0082558F">
              <w:rPr>
                <w:color w:val="0070C0"/>
              </w:rPr>
              <w:t xml:space="preserve">. </w:t>
            </w:r>
          </w:p>
          <w:p w14:paraId="31963CF2" w14:textId="77777777" w:rsidR="0082558F" w:rsidRPr="0082558F" w:rsidRDefault="0082558F" w:rsidP="00D25F4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2D388A82" w14:textId="619B925F" w:rsidR="002B014F" w:rsidRDefault="002B014F" w:rsidP="00683D67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Saksliste</w:t>
            </w:r>
            <w:r w:rsidR="00230CD7">
              <w:t xml:space="preserve"> med forretningsorden</w:t>
            </w:r>
          </w:p>
          <w:p w14:paraId="4888BB32" w14:textId="230B4755" w:rsidR="00432856" w:rsidRDefault="0082558F" w:rsidP="0082558F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82558F">
              <w:rPr>
                <w:color w:val="0070C0"/>
              </w:rPr>
              <w:t>Gjennomgang av sakspapirer med de første saker.</w:t>
            </w:r>
            <w:r w:rsidR="00BF35DE">
              <w:rPr>
                <w:color w:val="0070C0"/>
              </w:rPr>
              <w:t xml:space="preserve"> Merk at vi har oppdatert </w:t>
            </w:r>
            <w:r w:rsidR="003C090A">
              <w:rPr>
                <w:color w:val="0070C0"/>
              </w:rPr>
              <w:t xml:space="preserve">sak 1 – med formuleringer fra </w:t>
            </w:r>
            <w:proofErr w:type="spellStart"/>
            <w:r w:rsidR="003C090A">
              <w:rPr>
                <w:color w:val="0070C0"/>
              </w:rPr>
              <w:t>HFIKs</w:t>
            </w:r>
            <w:proofErr w:type="spellEnd"/>
            <w:r w:rsidR="003C090A">
              <w:rPr>
                <w:color w:val="0070C0"/>
              </w:rPr>
              <w:t xml:space="preserve"> lov. </w:t>
            </w:r>
            <w:r w:rsidR="00A64D35">
              <w:rPr>
                <w:color w:val="0070C0"/>
              </w:rPr>
              <w:t>Fremgangsmåte på tinget blir at Dirigenten tar Årsberetningen i sin helhet</w:t>
            </w:r>
            <w:r w:rsidR="003C090A">
              <w:rPr>
                <w:color w:val="0070C0"/>
              </w:rPr>
              <w:t xml:space="preserve"> – det er en sak</w:t>
            </w:r>
            <w:r w:rsidR="009559E3">
              <w:rPr>
                <w:color w:val="0070C0"/>
              </w:rPr>
              <w:t>.</w:t>
            </w:r>
          </w:p>
          <w:p w14:paraId="0B93A534" w14:textId="77777777" w:rsidR="0082558F" w:rsidRDefault="0082558F" w:rsidP="0082558F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0E4EC74" w14:textId="080B1BDC" w:rsidR="00243914" w:rsidRDefault="00243914" w:rsidP="00683D67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Årsberetninger</w:t>
            </w:r>
          </w:p>
          <w:p w14:paraId="64903746" w14:textId="47E477C0" w:rsidR="0082558F" w:rsidRPr="00F94FEE" w:rsidRDefault="0082558F" w:rsidP="0082558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F94FEE">
              <w:rPr>
                <w:color w:val="0070C0"/>
              </w:rPr>
              <w:t xml:space="preserve">DL mangler </w:t>
            </w:r>
            <w:r w:rsidR="00B952F2" w:rsidRPr="00F94FEE">
              <w:rPr>
                <w:color w:val="0070C0"/>
              </w:rPr>
              <w:t>beretning fra styret og ungdomsutvalget. Beretningene ble ikke gjennom</w:t>
            </w:r>
            <w:r w:rsidR="00F94FEE" w:rsidRPr="00F94FEE">
              <w:rPr>
                <w:color w:val="0070C0"/>
              </w:rPr>
              <w:t>lest</w:t>
            </w:r>
            <w:r w:rsidR="00B952F2" w:rsidRPr="00F94FEE">
              <w:rPr>
                <w:color w:val="0070C0"/>
              </w:rPr>
              <w:t xml:space="preserve"> i styremøtet</w:t>
            </w:r>
            <w:r w:rsidR="00F94FEE" w:rsidRPr="00F94FEE">
              <w:rPr>
                <w:color w:val="0070C0"/>
              </w:rPr>
              <w:t>, da de foreligger som de er fra utvalgene.</w:t>
            </w:r>
          </w:p>
          <w:p w14:paraId="1077293E" w14:textId="77777777" w:rsidR="00F94FEE" w:rsidRDefault="00F94FEE" w:rsidP="0082558F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2E3DCE6" w14:textId="26E9C02F" w:rsidR="00BE166D" w:rsidRDefault="00BE166D" w:rsidP="00683D67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Handlingsplan 2024 (+2025)</w:t>
            </w:r>
          </w:p>
          <w:p w14:paraId="0CECE4D3" w14:textId="3C3F30D2" w:rsidR="009559E3" w:rsidRPr="00DE0C09" w:rsidRDefault="009559E3" w:rsidP="009559E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DE0C09">
              <w:rPr>
                <w:color w:val="0070C0"/>
              </w:rPr>
              <w:t>Handlingsplanen legges frem på klubbmøtet</w:t>
            </w:r>
            <w:r w:rsidR="00405CF2" w:rsidRPr="00DE0C09">
              <w:rPr>
                <w:color w:val="0070C0"/>
              </w:rPr>
              <w:t>. Visuell presentasjon av HP, deretter går hver utvalgsleder igjenn</w:t>
            </w:r>
            <w:r w:rsidR="00E516F7" w:rsidRPr="00DE0C09">
              <w:rPr>
                <w:color w:val="0070C0"/>
              </w:rPr>
              <w:t xml:space="preserve">om Tiltaksplanen. Det skal utarbeides tidsplan for klubbmøte, der vi får tid til </w:t>
            </w:r>
            <w:r w:rsidR="00DE0C09" w:rsidRPr="00DE0C09">
              <w:rPr>
                <w:color w:val="0070C0"/>
              </w:rPr>
              <w:t>å diskutere friidrettens utvikling fremover på slutten av klubbmøtet.</w:t>
            </w:r>
          </w:p>
          <w:p w14:paraId="2164E0A2" w14:textId="77777777" w:rsidR="00405CF2" w:rsidRDefault="00405CF2" w:rsidP="009559E3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6E79C48" w14:textId="23655A63" w:rsidR="00FB2993" w:rsidRDefault="002B014F" w:rsidP="00BE166D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Økonomi (regnskap 22/23 og budsjett 24)</w:t>
            </w:r>
          </w:p>
          <w:p w14:paraId="290ED079" w14:textId="433532B9" w:rsidR="00DE0C09" w:rsidRPr="00100D71" w:rsidRDefault="00316D39" w:rsidP="00DE0C0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100D71">
              <w:rPr>
                <w:color w:val="0070C0"/>
              </w:rPr>
              <w:t xml:space="preserve">Endelig regnskap lagt frem for styret, samt endelig budsjett. </w:t>
            </w:r>
            <w:r w:rsidR="00F3005F" w:rsidRPr="00100D71">
              <w:rPr>
                <w:color w:val="0070C0"/>
              </w:rPr>
              <w:t>Der er noen små endringer fra planmøtet. Styret vedtar at dette legges frem for kretstinget.</w:t>
            </w:r>
          </w:p>
          <w:p w14:paraId="54042E73" w14:textId="77777777" w:rsidR="00100D71" w:rsidRDefault="00100D71" w:rsidP="00DE0C09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DAD2434" w14:textId="77777777" w:rsidR="00100D71" w:rsidRPr="00F3005F" w:rsidRDefault="00100D71" w:rsidP="00DE0C09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913B8FD" w14:textId="77777777" w:rsidR="00B9682C" w:rsidRDefault="00B9682C" w:rsidP="00683D67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lastRenderedPageBreak/>
              <w:t>Innkomne forslag</w:t>
            </w:r>
          </w:p>
          <w:p w14:paraId="316B4E3E" w14:textId="5A98BABF" w:rsidR="00100D71" w:rsidRPr="00A04D8D" w:rsidRDefault="00100D71" w:rsidP="00100D7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04D8D">
              <w:rPr>
                <w:color w:val="0070C0"/>
              </w:rPr>
              <w:t>Styret diskuterte fremlagt forslag fra Fana IL</w:t>
            </w:r>
            <w:r w:rsidR="006F36E4" w:rsidRPr="00A04D8D">
              <w:rPr>
                <w:color w:val="0070C0"/>
              </w:rPr>
              <w:t xml:space="preserve">. Innstillingen fra styret er at vi støtter en utredning av forslaget, </w:t>
            </w:r>
            <w:r w:rsidR="006A0DB3" w:rsidRPr="00A04D8D">
              <w:rPr>
                <w:color w:val="0070C0"/>
              </w:rPr>
              <w:t xml:space="preserve">med </w:t>
            </w:r>
            <w:r w:rsidR="00A04D8D" w:rsidRPr="00A04D8D">
              <w:rPr>
                <w:color w:val="0070C0"/>
              </w:rPr>
              <w:t>et påfølgende startmøte mellom krets og klubber.</w:t>
            </w:r>
          </w:p>
          <w:p w14:paraId="565282A8" w14:textId="77777777" w:rsidR="006F36E4" w:rsidRDefault="006F36E4" w:rsidP="00100D71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029991F" w14:textId="3D3F3CDE" w:rsidR="00B9682C" w:rsidRDefault="00B9682C" w:rsidP="00683D67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Kretsstyret saker</w:t>
            </w:r>
          </w:p>
          <w:p w14:paraId="4B30180B" w14:textId="0FCF357B" w:rsidR="00A04D8D" w:rsidRPr="00FC0F2C" w:rsidRDefault="00A04D8D" w:rsidP="00A04D8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FC0F2C">
              <w:rPr>
                <w:color w:val="0070C0"/>
              </w:rPr>
              <w:t xml:space="preserve">Det ble diskutert hvorvidt </w:t>
            </w:r>
            <w:r w:rsidR="002D4FF3" w:rsidRPr="00FC0F2C">
              <w:rPr>
                <w:color w:val="0070C0"/>
              </w:rPr>
              <w:t>saksforslaget til VIK sitt tin</w:t>
            </w:r>
            <w:r w:rsidR="00FC0F2C" w:rsidRPr="00FC0F2C">
              <w:rPr>
                <w:color w:val="0070C0"/>
              </w:rPr>
              <w:t>g,</w:t>
            </w:r>
            <w:r w:rsidR="002D4FF3" w:rsidRPr="00FC0F2C">
              <w:rPr>
                <w:color w:val="0070C0"/>
              </w:rPr>
              <w:t xml:space="preserve"> </w:t>
            </w:r>
            <w:proofErr w:type="gramStart"/>
            <w:r w:rsidR="002D4FF3" w:rsidRPr="00FC0F2C">
              <w:rPr>
                <w:color w:val="0070C0"/>
              </w:rPr>
              <w:t>vedrørende</w:t>
            </w:r>
            <w:proofErr w:type="gramEnd"/>
            <w:r w:rsidR="002D4FF3" w:rsidRPr="00FC0F2C">
              <w:rPr>
                <w:color w:val="0070C0"/>
              </w:rPr>
              <w:t xml:space="preserve"> habilitet, også skal fremlegges på </w:t>
            </w:r>
            <w:proofErr w:type="spellStart"/>
            <w:r w:rsidR="002D4FF3" w:rsidRPr="00FC0F2C">
              <w:rPr>
                <w:color w:val="0070C0"/>
              </w:rPr>
              <w:t>HFIKs</w:t>
            </w:r>
            <w:proofErr w:type="spellEnd"/>
            <w:r w:rsidR="002D4FF3" w:rsidRPr="00FC0F2C">
              <w:rPr>
                <w:color w:val="0070C0"/>
              </w:rPr>
              <w:t xml:space="preserve"> kretsting.</w:t>
            </w:r>
            <w:r w:rsidR="00FC0F2C" w:rsidRPr="00FC0F2C">
              <w:rPr>
                <w:color w:val="0070C0"/>
              </w:rPr>
              <w:t xml:space="preserve"> Dette legges ikke frem som forslag. Kretsstyret har ingen saksforslag.</w:t>
            </w:r>
          </w:p>
          <w:p w14:paraId="7161158A" w14:textId="77777777" w:rsidR="002D4FF3" w:rsidRDefault="002D4FF3" w:rsidP="00A04D8D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873D37D" w14:textId="493F501F" w:rsidR="00390A72" w:rsidRDefault="00390A72" w:rsidP="00683D67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Kretskontingent</w:t>
            </w:r>
            <w:r w:rsidR="00D81C57">
              <w:t xml:space="preserve"> – drøfting av alternativer</w:t>
            </w:r>
            <w:r w:rsidR="009A309A">
              <w:t xml:space="preserve"> – fremlegg til tinget</w:t>
            </w:r>
          </w:p>
          <w:p w14:paraId="05ACD1A3" w14:textId="757F46EF" w:rsidR="00FC0F2C" w:rsidRPr="00C469C7" w:rsidRDefault="00FC0F2C" w:rsidP="00FC0F2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469C7">
              <w:rPr>
                <w:color w:val="0070C0"/>
              </w:rPr>
              <w:t xml:space="preserve">Jonny, Peer og Eddie har avholdt møte og sett på ulike </w:t>
            </w:r>
            <w:r w:rsidR="00C1503F" w:rsidRPr="00C469C7">
              <w:rPr>
                <w:color w:val="0070C0"/>
              </w:rPr>
              <w:t>forslag til kretskontingent. Kretsen ønsker ikke å øke kostnadsnivået til klubbene, men grunnet økt aktivitet på kretsnivå, samt generell stor prisstigning</w:t>
            </w:r>
            <w:r w:rsidR="00294C49" w:rsidRPr="00C469C7">
              <w:rPr>
                <w:color w:val="0070C0"/>
              </w:rPr>
              <w:t xml:space="preserve">, må kretsen øke sine inntekter. Kretskontingenten har ikke økt siden 2017. Nytt forslag med et ekstra nivå for klubber med flere enn 250 medlemmer, samt en </w:t>
            </w:r>
            <w:r w:rsidR="00C469C7" w:rsidRPr="00C469C7">
              <w:rPr>
                <w:color w:val="0070C0"/>
              </w:rPr>
              <w:t>middels økning (</w:t>
            </w:r>
            <w:proofErr w:type="spellStart"/>
            <w:r w:rsidR="00C469C7" w:rsidRPr="00C469C7">
              <w:rPr>
                <w:color w:val="0070C0"/>
              </w:rPr>
              <w:t>ca</w:t>
            </w:r>
            <w:proofErr w:type="spellEnd"/>
            <w:r w:rsidR="00C469C7" w:rsidRPr="00C469C7">
              <w:rPr>
                <w:color w:val="0070C0"/>
              </w:rPr>
              <w:t xml:space="preserve"> 10% for de største satsene, og noe større prosentvis økning for de minste satsene).</w:t>
            </w:r>
          </w:p>
          <w:p w14:paraId="2DB0929A" w14:textId="77777777" w:rsidR="00C469C7" w:rsidRDefault="00C469C7" w:rsidP="00FC0F2C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0903ED4" w14:textId="311D313A" w:rsidR="006067EE" w:rsidRDefault="006067EE" w:rsidP="00683D67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Valg</w:t>
            </w:r>
          </w:p>
          <w:p w14:paraId="402C41C9" w14:textId="6FE92313" w:rsidR="00F915C2" w:rsidRDefault="00171F2D" w:rsidP="00F915C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Valglister ikke mottatt. Blir sendt fra valgkomiteen fredag </w:t>
            </w:r>
            <w:r w:rsidR="00173A1A">
              <w:rPr>
                <w:color w:val="0070C0"/>
              </w:rPr>
              <w:t>15. mars, slik at valglisten kommer med i sakspapirene før utsendelse lørdag 16. mars.</w:t>
            </w:r>
          </w:p>
          <w:p w14:paraId="63BB4FD4" w14:textId="77777777" w:rsidR="00173A1A" w:rsidRPr="00F915C2" w:rsidRDefault="00173A1A" w:rsidP="00F915C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4D4D1D35" w14:textId="486B80F2" w:rsidR="006067EE" w:rsidRDefault="00114689" w:rsidP="00683D67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Kretsting sted og tid 2026</w:t>
            </w:r>
          </w:p>
          <w:p w14:paraId="2340A477" w14:textId="3A1CF4EC" w:rsidR="00173A1A" w:rsidRPr="00FC5D51" w:rsidRDefault="00173A1A" w:rsidP="00173A1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FC5D51">
              <w:rPr>
                <w:color w:val="0070C0"/>
              </w:rPr>
              <w:t xml:space="preserve">Her foreslår kretsstyret at </w:t>
            </w:r>
            <w:r w:rsidR="00B02CEA" w:rsidRPr="00FC5D51">
              <w:rPr>
                <w:color w:val="0070C0"/>
              </w:rPr>
              <w:t>styret får mandat til å finne sted og tid.</w:t>
            </w:r>
          </w:p>
          <w:p w14:paraId="30826A25" w14:textId="77777777" w:rsidR="00B02CEA" w:rsidRDefault="00B02CEA" w:rsidP="00173A1A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47A15EC" w14:textId="77777777" w:rsidR="003D09FD" w:rsidRDefault="00114689" w:rsidP="006731D2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Valg av representanter til NFIF Ting 2025</w:t>
            </w:r>
          </w:p>
          <w:p w14:paraId="1EBC5A3B" w14:textId="0CDE7C45" w:rsidR="00B02CEA" w:rsidRPr="00FC5D51" w:rsidRDefault="00B02CEA" w:rsidP="00B02CE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FC5D51">
              <w:rPr>
                <w:color w:val="0070C0"/>
              </w:rPr>
              <w:t>Her foreslår kretsstyret at styret får mandat til å finne representanter.</w:t>
            </w:r>
          </w:p>
          <w:p w14:paraId="3E8DE04A" w14:textId="77777777" w:rsidR="00B02CEA" w:rsidRDefault="00B02CEA" w:rsidP="00B02CEA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8EFD717" w14:textId="783246F5" w:rsidR="00082474" w:rsidRDefault="00082474" w:rsidP="006731D2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Styres forslag til valgkomite</w:t>
            </w:r>
          </w:p>
          <w:p w14:paraId="7AE6AA65" w14:textId="7F6BD4F4" w:rsidR="00B02CEA" w:rsidRPr="00FC5D51" w:rsidRDefault="00B02CEA" w:rsidP="00B02CE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FC5D51">
              <w:rPr>
                <w:color w:val="0070C0"/>
              </w:rPr>
              <w:t>Styret forespør</w:t>
            </w:r>
            <w:r w:rsidR="00FC5D51" w:rsidRPr="00FC5D51">
              <w:rPr>
                <w:color w:val="0070C0"/>
              </w:rPr>
              <w:t xml:space="preserve"> dagens medlemmer, samt Siri Gamst </w:t>
            </w:r>
            <w:proofErr w:type="spellStart"/>
            <w:r w:rsidR="00FC5D51" w:rsidRPr="00FC5D51">
              <w:rPr>
                <w:color w:val="0070C0"/>
              </w:rPr>
              <w:t>Glittenberg</w:t>
            </w:r>
            <w:proofErr w:type="spellEnd"/>
            <w:r w:rsidR="00FC5D51" w:rsidRPr="00FC5D51">
              <w:rPr>
                <w:color w:val="0070C0"/>
              </w:rPr>
              <w:t>.</w:t>
            </w:r>
          </w:p>
          <w:p w14:paraId="0FC3E39C" w14:textId="67FCE178" w:rsidR="00E31778" w:rsidRPr="003F5038" w:rsidRDefault="00E31778" w:rsidP="00E31778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68FFA106" w14:textId="77777777" w:rsidR="00F626BC" w:rsidRPr="00316CE8" w:rsidRDefault="00F626BC" w:rsidP="00617E0B">
            <w:pPr>
              <w:rPr>
                <w:sz w:val="28"/>
                <w:szCs w:val="28"/>
              </w:rPr>
            </w:pPr>
          </w:p>
          <w:p w14:paraId="3B6778F1" w14:textId="5F675543" w:rsidR="00F024C1" w:rsidRDefault="006731D2" w:rsidP="00567EE6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47DEA3C9" w14:textId="4DD6A9F5" w:rsidR="00577E59" w:rsidRPr="00C8680A" w:rsidRDefault="00577E59" w:rsidP="00567EE6">
            <w:pPr>
              <w:rPr>
                <w:lang w:val="en-GB"/>
              </w:rPr>
            </w:pPr>
          </w:p>
        </w:tc>
      </w:tr>
      <w:bookmarkEnd w:id="2"/>
      <w:tr w:rsidR="00D30FA6" w:rsidRPr="00C0264E" w14:paraId="19E82411" w14:textId="77777777" w:rsidTr="000E5F53">
        <w:tc>
          <w:tcPr>
            <w:tcW w:w="9183" w:type="dxa"/>
            <w:gridSpan w:val="3"/>
          </w:tcPr>
          <w:p w14:paraId="63211398" w14:textId="1F7D72B8" w:rsidR="00D30FA6" w:rsidRDefault="00D30FA6" w:rsidP="000E5F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Saker til VIK Ting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5AC42242" w14:textId="77777777" w:rsidR="007D7CE7" w:rsidRDefault="00D30FA6" w:rsidP="00D30FA6">
            <w:pPr>
              <w:widowControl w:val="0"/>
              <w:autoSpaceDE w:val="0"/>
              <w:autoSpaceDN w:val="0"/>
              <w:adjustRightInd w:val="0"/>
            </w:pPr>
            <w:r>
              <w:t xml:space="preserve">Informasjon om innsendte saker til </w:t>
            </w:r>
            <w:r w:rsidR="007D7CE7">
              <w:t>VIK Ting.</w:t>
            </w:r>
          </w:p>
          <w:p w14:paraId="411CC408" w14:textId="61BACC3C" w:rsidR="007D7CE7" w:rsidRPr="009A2EC2" w:rsidRDefault="00FC5D51" w:rsidP="00D30FA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9A2EC2">
              <w:rPr>
                <w:color w:val="0070C0"/>
              </w:rPr>
              <w:t>Peer informerte om at følgende saker er sendt inn innen fristen</w:t>
            </w:r>
            <w:r w:rsidR="002F2829" w:rsidRPr="009A2EC2">
              <w:rPr>
                <w:color w:val="0070C0"/>
              </w:rPr>
              <w:t>:</w:t>
            </w:r>
          </w:p>
          <w:p w14:paraId="3C2A2196" w14:textId="77777777" w:rsidR="00182C78" w:rsidRPr="009A2EC2" w:rsidRDefault="00182C78" w:rsidP="00D30FA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CDC30FF" w14:textId="2BF1EFB0" w:rsidR="002F2829" w:rsidRPr="009A2EC2" w:rsidRDefault="002B62AF" w:rsidP="002F2829">
            <w:pPr>
              <w:pStyle w:val="Listeavsnit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b/>
                <w:bCs/>
                <w:color w:val="0070C0"/>
                <w:lang w:val="nn-NO"/>
              </w:rPr>
            </w:pPr>
            <w:r w:rsidRPr="009A2EC2">
              <w:rPr>
                <w:b/>
                <w:bCs/>
                <w:color w:val="0070C0"/>
                <w:lang w:val="nn-NO"/>
              </w:rPr>
              <w:t>Forskjellsbehandling</w:t>
            </w:r>
            <w:r w:rsidR="00285975" w:rsidRPr="009A2EC2">
              <w:rPr>
                <w:b/>
                <w:bCs/>
                <w:color w:val="0070C0"/>
                <w:lang w:val="nn-NO"/>
              </w:rPr>
              <w:t xml:space="preserve"> Hordaland / Sogn og Fjordane</w:t>
            </w:r>
          </w:p>
          <w:p w14:paraId="6C9FA199" w14:textId="77777777" w:rsidR="00285975" w:rsidRPr="009A2EC2" w:rsidRDefault="00285975" w:rsidP="00285975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70C0"/>
              </w:rPr>
            </w:pPr>
            <w:r w:rsidRPr="009A2EC2">
              <w:rPr>
                <w:color w:val="0070C0"/>
              </w:rPr>
              <w:t>«VIK fremskaffer en spesifisert liste over alt VIK eier/disponerer/leier, som man innen frivilligheten må ha åpenhet om.</w:t>
            </w:r>
          </w:p>
          <w:p w14:paraId="430768B0" w14:textId="77777777" w:rsidR="00285975" w:rsidRPr="009A2EC2" w:rsidRDefault="00285975" w:rsidP="00285975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70C0"/>
              </w:rPr>
            </w:pPr>
            <w:r w:rsidRPr="009A2EC2">
              <w:rPr>
                <w:color w:val="0070C0"/>
              </w:rPr>
              <w:t>Post – note 5 i regnskapet for VIK, dater 02.04.2022. bør i sin helhet inkorporeres i posten «særkretstilskudd» og fordeles efter vedtatte retningslinjer direkte til særkretsen.</w:t>
            </w:r>
          </w:p>
          <w:p w14:paraId="2897D625" w14:textId="5E72EA78" w:rsidR="00285975" w:rsidRPr="009A2EC2" w:rsidRDefault="00285975" w:rsidP="0028597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n-NO"/>
              </w:rPr>
            </w:pPr>
            <w:r w:rsidRPr="009A2EC2">
              <w:rPr>
                <w:color w:val="0070C0"/>
              </w:rPr>
              <w:t>Leietakerne i SFIK betaler sine leiekostnader til VIK, slik særkretsene må gjøre i HIK og på idrettens hus.</w:t>
            </w:r>
            <w:r w:rsidR="00182C78" w:rsidRPr="009A2EC2">
              <w:rPr>
                <w:color w:val="0070C0"/>
              </w:rPr>
              <w:t xml:space="preserve"> </w:t>
            </w:r>
            <w:r w:rsidRPr="009A2EC2">
              <w:rPr>
                <w:color w:val="0070C0"/>
                <w:lang w:val="nn-NO"/>
              </w:rPr>
              <w:t xml:space="preserve">Dette må </w:t>
            </w:r>
            <w:proofErr w:type="spellStart"/>
            <w:r w:rsidRPr="009A2EC2">
              <w:rPr>
                <w:color w:val="0070C0"/>
                <w:lang w:val="nn-NO"/>
              </w:rPr>
              <w:t>gjennomføres</w:t>
            </w:r>
            <w:proofErr w:type="spellEnd"/>
            <w:r w:rsidRPr="009A2EC2">
              <w:rPr>
                <w:color w:val="0070C0"/>
                <w:lang w:val="nn-NO"/>
              </w:rPr>
              <w:t xml:space="preserve"> </w:t>
            </w:r>
            <w:proofErr w:type="spellStart"/>
            <w:r w:rsidRPr="009A2EC2">
              <w:rPr>
                <w:color w:val="0070C0"/>
                <w:lang w:val="nn-NO"/>
              </w:rPr>
              <w:t>umiddelbart</w:t>
            </w:r>
            <w:proofErr w:type="spellEnd"/>
            <w:r w:rsidRPr="009A2EC2">
              <w:rPr>
                <w:color w:val="0070C0"/>
                <w:lang w:val="nn-NO"/>
              </w:rPr>
              <w:t>»</w:t>
            </w:r>
          </w:p>
          <w:p w14:paraId="1F745D48" w14:textId="77777777" w:rsidR="00182C78" w:rsidRPr="009A2EC2" w:rsidRDefault="00182C78" w:rsidP="0028597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n-NO"/>
              </w:rPr>
            </w:pPr>
          </w:p>
          <w:p w14:paraId="39DAC4E1" w14:textId="54B7CE59" w:rsidR="00285975" w:rsidRPr="009A2EC2" w:rsidRDefault="00E07082" w:rsidP="002F2829">
            <w:pPr>
              <w:pStyle w:val="Listeavsnit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b/>
                <w:bCs/>
                <w:color w:val="0070C0"/>
              </w:rPr>
            </w:pPr>
            <w:r w:rsidRPr="009A2EC2">
              <w:rPr>
                <w:b/>
                <w:bCs/>
                <w:color w:val="0070C0"/>
              </w:rPr>
              <w:t xml:space="preserve">Opprettelse av </w:t>
            </w:r>
            <w:r w:rsidR="00CE7444" w:rsidRPr="009A2EC2">
              <w:rPr>
                <w:b/>
                <w:bCs/>
                <w:color w:val="0070C0"/>
              </w:rPr>
              <w:t>hurtigarbeidende kommisjon for analyse av fusjonsprosessen SFIK og HIK.</w:t>
            </w:r>
          </w:p>
          <w:p w14:paraId="03305AA1" w14:textId="77777777" w:rsidR="00CE7444" w:rsidRPr="009A2EC2" w:rsidRDefault="00CE7444" w:rsidP="00CE7444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70C0"/>
              </w:rPr>
            </w:pPr>
            <w:r w:rsidRPr="009A2EC2">
              <w:rPr>
                <w:color w:val="0070C0"/>
              </w:rPr>
              <w:t>«Det oppnevnes en hurtigarbeidende kommisjon, som, så raskt som praktisk mulig, foretar en grundig analyse og gjennomgang av hele fusjonsprosessen mellom SFIK og HIK.</w:t>
            </w:r>
          </w:p>
          <w:p w14:paraId="711180B7" w14:textId="77777777" w:rsidR="00CE7444" w:rsidRPr="009A2EC2" w:rsidRDefault="00CE7444" w:rsidP="00CE7444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70C0"/>
              </w:rPr>
            </w:pPr>
            <w:r w:rsidRPr="009A2EC2">
              <w:rPr>
                <w:color w:val="0070C0"/>
              </w:rPr>
              <w:t>Kommisjonens mandat bør favne vidt. Den bør etter-gå hele prosessen fra løfter/lovnader gitt i Myrkdalen og de påfølgende praktiske og konkrete gjennomføringer i perioden. Man må vektlegge «måloppnåelse» ut fra «strategier og mål/delmål, som styret utarbeidet og vedtok».</w:t>
            </w:r>
          </w:p>
          <w:p w14:paraId="4783EF75" w14:textId="77777777" w:rsidR="00CE7444" w:rsidRPr="009A2EC2" w:rsidRDefault="00CE7444" w:rsidP="00CE7444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70C0"/>
              </w:rPr>
            </w:pPr>
            <w:r w:rsidRPr="009A2EC2">
              <w:rPr>
                <w:color w:val="0070C0"/>
              </w:rPr>
              <w:t>Kommisjonen bør legge vekt på å vurdere om man i denne prosessen har maktet å skape «et tillitsforhold mellom alle aktørene og skapt den VI-følelsen alle fusjoner har som mål».</w:t>
            </w:r>
          </w:p>
          <w:p w14:paraId="288092FA" w14:textId="2E9458A7" w:rsidR="00CE7444" w:rsidRPr="009A2EC2" w:rsidRDefault="00CE7444" w:rsidP="00CE744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9A2EC2">
              <w:rPr>
                <w:color w:val="0070C0"/>
              </w:rPr>
              <w:t>Kommisjonen bør foreslå forbedringspunkter, som kan iverksettes på kort sikt»</w:t>
            </w:r>
            <w:r w:rsidR="009A2EC2" w:rsidRPr="009A2EC2">
              <w:rPr>
                <w:color w:val="0070C0"/>
              </w:rPr>
              <w:t>.</w:t>
            </w:r>
          </w:p>
          <w:p w14:paraId="3959AA78" w14:textId="77777777" w:rsidR="00EF3B30" w:rsidRDefault="00EF3B30" w:rsidP="00CE7444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0DB4F1F" w14:textId="12C35536" w:rsidR="00CE7444" w:rsidRPr="009A2EC2" w:rsidRDefault="00EF3B30" w:rsidP="002F2829">
            <w:pPr>
              <w:pStyle w:val="Listeavsnit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b/>
                <w:bCs/>
                <w:color w:val="0070C0"/>
              </w:rPr>
            </w:pPr>
            <w:r w:rsidRPr="009A2EC2">
              <w:rPr>
                <w:b/>
                <w:bCs/>
                <w:color w:val="0070C0"/>
              </w:rPr>
              <w:lastRenderedPageBreak/>
              <w:t>Opprettelse av et komplett habilitetsarkiv for alle tillitsvalgte</w:t>
            </w:r>
            <w:r w:rsidR="00E747C5" w:rsidRPr="009A2EC2">
              <w:rPr>
                <w:b/>
                <w:bCs/>
                <w:color w:val="0070C0"/>
              </w:rPr>
              <w:t>.</w:t>
            </w:r>
          </w:p>
          <w:p w14:paraId="4EB61071" w14:textId="77777777" w:rsidR="00823B66" w:rsidRPr="009A2EC2" w:rsidRDefault="00823B66" w:rsidP="00823B66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70C0"/>
              </w:rPr>
            </w:pPr>
            <w:r w:rsidRPr="009A2EC2">
              <w:rPr>
                <w:color w:val="0070C0"/>
              </w:rPr>
              <w:t>«VIK oppretter et komplett «habilitets-arkiv» for alle tillitsvalgte, de som har verv andre steder, de ansatte i kretsen og midlertidige/engasjerte tjenesteytende personer. Dette vil i en så stor organisasjon, være en naturlig del i et arbeidsreglement.</w:t>
            </w:r>
          </w:p>
          <w:p w14:paraId="39A1A4CE" w14:textId="77777777" w:rsidR="00823B66" w:rsidRPr="009A2EC2" w:rsidRDefault="00823B66" w:rsidP="00823B66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70C0"/>
              </w:rPr>
            </w:pPr>
            <w:r w:rsidRPr="009A2EC2">
              <w:rPr>
                <w:color w:val="0070C0"/>
              </w:rPr>
              <w:t>Habilitets-arkivet er fortrolig og skal ikke være offentlig (internt arbeidsdokument), men viktig å ha i saker med motsettende interesser, der habilitet må være avklart.</w:t>
            </w:r>
          </w:p>
          <w:p w14:paraId="6509D8F0" w14:textId="23007B40" w:rsidR="00E747C5" w:rsidRPr="009A2EC2" w:rsidRDefault="00823B66" w:rsidP="00823B6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9A2EC2">
              <w:rPr>
                <w:color w:val="0070C0"/>
              </w:rPr>
              <w:t>To personer, en fra styret og en fra administrasjonen, påser at arkivet er oppdatert og følges, ved at man logger alle forespørsler»</w:t>
            </w:r>
            <w:r w:rsidR="009A2EC2" w:rsidRPr="009A2EC2">
              <w:rPr>
                <w:color w:val="0070C0"/>
              </w:rPr>
              <w:t>.</w:t>
            </w:r>
          </w:p>
          <w:p w14:paraId="7FB8D072" w14:textId="77777777" w:rsidR="00823B66" w:rsidRPr="00CE7444" w:rsidRDefault="00823B66" w:rsidP="00823B66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A8ED84D" w14:textId="6E5B9A76" w:rsidR="007D7CE7" w:rsidRPr="00823B66" w:rsidRDefault="007D7CE7" w:rsidP="00D30FA6">
            <w:pPr>
              <w:widowControl w:val="0"/>
              <w:autoSpaceDE w:val="0"/>
              <w:autoSpaceDN w:val="0"/>
              <w:adjustRightInd w:val="0"/>
            </w:pPr>
            <w:r w:rsidRPr="007D7CE7">
              <w:rPr>
                <w:u w:val="single"/>
              </w:rPr>
              <w:t>Vedtak:</w:t>
            </w:r>
            <w:r w:rsidR="00823B66">
              <w:rPr>
                <w:u w:val="single"/>
              </w:rPr>
              <w:t xml:space="preserve"> </w:t>
            </w:r>
            <w:r w:rsidR="00823B66" w:rsidRPr="009A2EC2">
              <w:rPr>
                <w:color w:val="0070C0"/>
              </w:rPr>
              <w:t xml:space="preserve">Styret har </w:t>
            </w:r>
            <w:r w:rsidR="00DB2AA3" w:rsidRPr="009A2EC2">
              <w:rPr>
                <w:color w:val="0070C0"/>
              </w:rPr>
              <w:t>før innsending av saksforslagene til VIK, fått tilsendt saksforslagene</w:t>
            </w:r>
            <w:r w:rsidR="005A6282" w:rsidRPr="009A2EC2">
              <w:rPr>
                <w:color w:val="0070C0"/>
              </w:rPr>
              <w:t xml:space="preserve"> på </w:t>
            </w:r>
            <w:proofErr w:type="gramStart"/>
            <w:r w:rsidR="005A6282" w:rsidRPr="009A2EC2">
              <w:rPr>
                <w:color w:val="0070C0"/>
              </w:rPr>
              <w:t>mail</w:t>
            </w:r>
            <w:proofErr w:type="gramEnd"/>
            <w:r w:rsidR="004A35E1" w:rsidRPr="009A2EC2">
              <w:rPr>
                <w:color w:val="0070C0"/>
              </w:rPr>
              <w:t xml:space="preserve"> </w:t>
            </w:r>
            <w:r w:rsidR="00DB2AA3" w:rsidRPr="009A2EC2">
              <w:rPr>
                <w:color w:val="0070C0"/>
              </w:rPr>
              <w:t>fra styreleder</w:t>
            </w:r>
            <w:r w:rsidR="005A6282" w:rsidRPr="009A2EC2">
              <w:rPr>
                <w:color w:val="0070C0"/>
              </w:rPr>
              <w:t>, og godkjent innsending. Styret vedtar at saksforslag</w:t>
            </w:r>
            <w:r w:rsidR="009A2EC2" w:rsidRPr="009A2EC2">
              <w:rPr>
                <w:color w:val="0070C0"/>
              </w:rPr>
              <w:t>ene skal fremlegges.</w:t>
            </w:r>
          </w:p>
          <w:p w14:paraId="48DF7723" w14:textId="77777777" w:rsidR="00D30FA6" w:rsidRPr="003F5038" w:rsidRDefault="00D30FA6" w:rsidP="007D7C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3FEA5607" w14:textId="77777777" w:rsidR="00D30FA6" w:rsidRPr="00316CE8" w:rsidRDefault="00D30FA6" w:rsidP="000E5F53">
            <w:pPr>
              <w:rPr>
                <w:sz w:val="28"/>
                <w:szCs w:val="28"/>
              </w:rPr>
            </w:pPr>
          </w:p>
          <w:p w14:paraId="1BF31BFE" w14:textId="77777777" w:rsidR="00D30FA6" w:rsidRDefault="00D30FA6" w:rsidP="000E5F53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5885A3C2" w14:textId="77777777" w:rsidR="00D30FA6" w:rsidRPr="00C8680A" w:rsidRDefault="00D30FA6" w:rsidP="000E5F53">
            <w:pPr>
              <w:rPr>
                <w:lang w:val="en-GB"/>
              </w:rPr>
            </w:pPr>
          </w:p>
        </w:tc>
      </w:tr>
      <w:tr w:rsidR="003C0092" w:rsidRPr="00F915C2" w14:paraId="16EA0CF5" w14:textId="77777777" w:rsidTr="003C0092">
        <w:tc>
          <w:tcPr>
            <w:tcW w:w="9183" w:type="dxa"/>
            <w:gridSpan w:val="3"/>
          </w:tcPr>
          <w:p w14:paraId="14BD5AF6" w14:textId="06987A66" w:rsidR="003C0092" w:rsidRDefault="003C0092" w:rsidP="00E349F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E3177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="007D7CE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0331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331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</w:t>
            </w:r>
            <w:r w:rsidR="00E3177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rienteringssaker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50A32F31" w14:textId="77777777" w:rsidR="003B2E1D" w:rsidRPr="008E416F" w:rsidRDefault="003B2E1D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8E416F">
              <w:rPr>
                <w:b/>
                <w:bCs/>
              </w:rPr>
              <w:t>Inspirasjonsturne</w:t>
            </w:r>
          </w:p>
          <w:p w14:paraId="0B59A39E" w14:textId="0A87A3C0" w:rsidR="009A2EC2" w:rsidRPr="008E416F" w:rsidRDefault="009A2EC2" w:rsidP="009A2EC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8E416F">
              <w:rPr>
                <w:color w:val="0070C0"/>
              </w:rPr>
              <w:t>Kort info om planlagte datoer og steder. Gjennomføres i april og mai.</w:t>
            </w:r>
          </w:p>
          <w:p w14:paraId="265FADD4" w14:textId="77777777" w:rsidR="009A2EC2" w:rsidRDefault="009A2EC2" w:rsidP="009A2EC2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94BE5C2" w14:textId="77777777" w:rsidR="00675904" w:rsidRPr="008E416F" w:rsidRDefault="00675904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8E416F">
              <w:rPr>
                <w:b/>
                <w:bCs/>
              </w:rPr>
              <w:t>Fana stadion utstyr + Leikvang</w:t>
            </w:r>
          </w:p>
          <w:p w14:paraId="7024E46F" w14:textId="29E81FB0" w:rsidR="009A2EC2" w:rsidRPr="008E416F" w:rsidRDefault="00805825" w:rsidP="009A2EC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8E416F">
              <w:rPr>
                <w:color w:val="0070C0"/>
              </w:rPr>
              <w:t xml:space="preserve">Arbeidsgruppe bestående av representanter fra styret, dommerutvalget, anleggsutvalget, </w:t>
            </w:r>
            <w:r w:rsidR="00AF37F9" w:rsidRPr="008E416F">
              <w:rPr>
                <w:color w:val="0070C0"/>
              </w:rPr>
              <w:t>arrangørklubber, EMU23, administrasjon HFIK</w:t>
            </w:r>
            <w:r w:rsidR="003C7E62" w:rsidRPr="008E416F">
              <w:rPr>
                <w:color w:val="0070C0"/>
              </w:rPr>
              <w:t xml:space="preserve"> og Morten Jensen (Fana stadion), har utarbeidet en behovsliste for Fana stadion og Leikvang stadion. Listen er delt i en totalliste og en </w:t>
            </w:r>
            <w:r w:rsidR="008E416F" w:rsidRPr="008E416F">
              <w:rPr>
                <w:color w:val="0070C0"/>
              </w:rPr>
              <w:t>liste for EMU23. Listen er sendt til Bergen kommune og Janne følger opp.</w:t>
            </w:r>
          </w:p>
          <w:p w14:paraId="2EBC55BB" w14:textId="77777777" w:rsidR="008E416F" w:rsidRDefault="008E416F" w:rsidP="009A2EC2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BCF221B" w14:textId="77777777" w:rsidR="00675904" w:rsidRPr="00BF1A84" w:rsidRDefault="00675904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BF1A84">
              <w:rPr>
                <w:b/>
                <w:bCs/>
              </w:rPr>
              <w:t>EM U23 status</w:t>
            </w:r>
          </w:p>
          <w:p w14:paraId="42C7E9E2" w14:textId="77F4AD74" w:rsidR="008E416F" w:rsidRPr="008E416F" w:rsidRDefault="008E416F" w:rsidP="008E416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8E416F">
              <w:rPr>
                <w:color w:val="0070C0"/>
              </w:rPr>
              <w:t>Janne ikke til</w:t>
            </w:r>
            <w:r w:rsidR="00BF1A84">
              <w:rPr>
                <w:color w:val="0070C0"/>
              </w:rPr>
              <w:t xml:space="preserve"> </w:t>
            </w:r>
            <w:r w:rsidRPr="008E416F">
              <w:rPr>
                <w:color w:val="0070C0"/>
              </w:rPr>
              <w:t>stede på møtet.</w:t>
            </w:r>
          </w:p>
          <w:p w14:paraId="65580E14" w14:textId="77777777" w:rsidR="008E416F" w:rsidRDefault="008E416F" w:rsidP="008E416F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F8EA9E3" w14:textId="3F5CC68E" w:rsidR="009933FD" w:rsidRPr="00BF1A84" w:rsidRDefault="00C930F3" w:rsidP="002645CB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BF1A84">
              <w:rPr>
                <w:b/>
                <w:bCs/>
              </w:rPr>
              <w:t>NFIF støtter 2024</w:t>
            </w:r>
          </w:p>
          <w:p w14:paraId="07E5AA5A" w14:textId="4C53B88A" w:rsidR="008E416F" w:rsidRPr="00BF1A84" w:rsidRDefault="008E416F" w:rsidP="008E416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BF1A84">
              <w:rPr>
                <w:color w:val="0070C0"/>
              </w:rPr>
              <w:t xml:space="preserve">Kort informasjon om hvilke tiltak som er omsøkt </w:t>
            </w:r>
            <w:r w:rsidR="00440FF9" w:rsidRPr="00BF1A84">
              <w:rPr>
                <w:color w:val="0070C0"/>
              </w:rPr>
              <w:t>fra NFIF sine støtteordninger.</w:t>
            </w:r>
          </w:p>
          <w:p w14:paraId="741A8F58" w14:textId="77777777" w:rsidR="00440FF9" w:rsidRDefault="00440FF9" w:rsidP="008E416F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9538FD8" w14:textId="09BD8BD5" w:rsidR="00E4531E" w:rsidRPr="00BF1A84" w:rsidRDefault="00E4531E" w:rsidP="002645CB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  <w:lang w:val="nn-NO"/>
              </w:rPr>
            </w:pPr>
            <w:r w:rsidRPr="00BF1A84">
              <w:rPr>
                <w:b/>
                <w:bCs/>
                <w:lang w:val="nn-NO"/>
              </w:rPr>
              <w:t>Felles</w:t>
            </w:r>
            <w:r w:rsidR="00131D2E" w:rsidRPr="00BF1A84">
              <w:rPr>
                <w:b/>
                <w:bCs/>
                <w:lang w:val="nn-NO"/>
              </w:rPr>
              <w:t xml:space="preserve"> </w:t>
            </w:r>
            <w:r w:rsidRPr="00BF1A84">
              <w:rPr>
                <w:b/>
                <w:bCs/>
                <w:lang w:val="nn-NO"/>
              </w:rPr>
              <w:t>buss UM Friidrett Oslo</w:t>
            </w:r>
            <w:r w:rsidR="00DE79F5" w:rsidRPr="00BF1A84">
              <w:rPr>
                <w:b/>
                <w:bCs/>
                <w:lang w:val="nn-NO"/>
              </w:rPr>
              <w:t xml:space="preserve"> 30.8 – 1.9.2024.</w:t>
            </w:r>
          </w:p>
          <w:p w14:paraId="491EE398" w14:textId="47A056A5" w:rsidR="00440FF9" w:rsidRPr="00BF1A84" w:rsidRDefault="00440FF9" w:rsidP="00440FF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BF1A84">
              <w:rPr>
                <w:color w:val="0070C0"/>
              </w:rPr>
              <w:t xml:space="preserve">Kretsen bør se på muligheter for fellestransport for klubbene til </w:t>
            </w:r>
            <w:r w:rsidR="00BF1A84" w:rsidRPr="00BF1A84">
              <w:rPr>
                <w:color w:val="0070C0"/>
              </w:rPr>
              <w:t>UM i Oslo. Dette kan spare klubbene for reisekostnader, samt at vi oppnår en sosial opplevelse for deltagerne. Styret er positive til at administrasjonen utreder muligheter.</w:t>
            </w:r>
          </w:p>
          <w:p w14:paraId="20B1AE7D" w14:textId="77777777" w:rsidR="00454111" w:rsidRPr="00440FF9" w:rsidRDefault="00454111" w:rsidP="003637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5B7FC148" w14:textId="77777777" w:rsidR="003C0092" w:rsidRPr="00440FF9" w:rsidRDefault="003C0092" w:rsidP="00E349FC">
            <w:pPr>
              <w:rPr>
                <w:sz w:val="28"/>
                <w:szCs w:val="28"/>
              </w:rPr>
            </w:pPr>
          </w:p>
          <w:p w14:paraId="12E366A3" w14:textId="77777777" w:rsidR="00D7779B" w:rsidRDefault="00D7779B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39DF4A84" w14:textId="77777777" w:rsidR="008E416F" w:rsidRDefault="008E416F" w:rsidP="00314062">
            <w:pPr>
              <w:rPr>
                <w:lang w:val="en-GB"/>
              </w:rPr>
            </w:pPr>
          </w:p>
          <w:p w14:paraId="4BB40D61" w14:textId="77777777" w:rsidR="008E416F" w:rsidRDefault="008E416F" w:rsidP="00314062">
            <w:pPr>
              <w:rPr>
                <w:lang w:val="en-GB"/>
              </w:rPr>
            </w:pPr>
          </w:p>
          <w:p w14:paraId="427B134C" w14:textId="463A7555" w:rsidR="00D7779B" w:rsidRDefault="00D7779B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410EF6F" w14:textId="77777777" w:rsidR="008E416F" w:rsidRDefault="008E416F" w:rsidP="00314062">
            <w:pPr>
              <w:rPr>
                <w:lang w:val="en-GB"/>
              </w:rPr>
            </w:pPr>
          </w:p>
          <w:p w14:paraId="64329AFE" w14:textId="77777777" w:rsidR="008E416F" w:rsidRDefault="008E416F" w:rsidP="00314062">
            <w:pPr>
              <w:rPr>
                <w:lang w:val="en-GB"/>
              </w:rPr>
            </w:pPr>
          </w:p>
          <w:p w14:paraId="7D1743E5" w14:textId="77777777" w:rsidR="008E416F" w:rsidRDefault="008E416F" w:rsidP="00314062">
            <w:pPr>
              <w:rPr>
                <w:lang w:val="en-GB"/>
              </w:rPr>
            </w:pPr>
          </w:p>
          <w:p w14:paraId="63350F31" w14:textId="77777777" w:rsidR="008E416F" w:rsidRDefault="008E416F" w:rsidP="00314062">
            <w:pPr>
              <w:rPr>
                <w:lang w:val="en-GB"/>
              </w:rPr>
            </w:pPr>
          </w:p>
          <w:p w14:paraId="342391B4" w14:textId="77777777" w:rsidR="008E416F" w:rsidRDefault="008E416F" w:rsidP="00314062">
            <w:pPr>
              <w:rPr>
                <w:lang w:val="en-GB"/>
              </w:rPr>
            </w:pPr>
          </w:p>
          <w:p w14:paraId="1682E6CF" w14:textId="0594AFA9" w:rsidR="00D7779B" w:rsidRDefault="00D7779B" w:rsidP="00314062">
            <w:pPr>
              <w:rPr>
                <w:lang w:val="en-GB"/>
              </w:rPr>
            </w:pPr>
            <w:r>
              <w:rPr>
                <w:lang w:val="en-GB"/>
              </w:rPr>
              <w:t>Janne</w:t>
            </w:r>
          </w:p>
          <w:p w14:paraId="52815976" w14:textId="77777777" w:rsidR="008E416F" w:rsidRDefault="008E416F" w:rsidP="00314062">
            <w:pPr>
              <w:rPr>
                <w:lang w:val="en-GB"/>
              </w:rPr>
            </w:pPr>
          </w:p>
          <w:p w14:paraId="29EFC339" w14:textId="77777777" w:rsidR="008E416F" w:rsidRDefault="008E416F" w:rsidP="00314062">
            <w:pPr>
              <w:rPr>
                <w:lang w:val="en-GB"/>
              </w:rPr>
            </w:pPr>
          </w:p>
          <w:p w14:paraId="3C3A1587" w14:textId="4751D89C" w:rsidR="00293681" w:rsidRDefault="00293681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51276149" w14:textId="77777777" w:rsidR="00BF1A84" w:rsidRDefault="00BF1A84" w:rsidP="00314062">
            <w:pPr>
              <w:rPr>
                <w:lang w:val="en-GB"/>
              </w:rPr>
            </w:pPr>
          </w:p>
          <w:p w14:paraId="25C454C4" w14:textId="77777777" w:rsidR="00BF1A84" w:rsidRDefault="00BF1A84" w:rsidP="00314062">
            <w:pPr>
              <w:rPr>
                <w:lang w:val="en-GB"/>
              </w:rPr>
            </w:pPr>
          </w:p>
          <w:p w14:paraId="344D5CB3" w14:textId="6ECC1165" w:rsidR="003C0092" w:rsidRPr="00C8680A" w:rsidRDefault="00293681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</w:tc>
      </w:tr>
      <w:bookmarkEnd w:id="1"/>
      <w:bookmarkEnd w:id="3"/>
      <w:bookmarkEnd w:id="4"/>
      <w:tr w:rsidR="00CE1813" w:rsidRPr="00DD4AA4" w14:paraId="6FAAA7D3" w14:textId="77777777" w:rsidTr="00DE18EE">
        <w:tc>
          <w:tcPr>
            <w:tcW w:w="9183" w:type="dxa"/>
            <w:gridSpan w:val="3"/>
          </w:tcPr>
          <w:p w14:paraId="322F623E" w14:textId="66C64F85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SAK</w:t>
            </w:r>
            <w:r w:rsidR="005F38B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="00683B5E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1</w:t>
            </w:r>
            <w:r w:rsidR="00131D2E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6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E65049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4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3E855170" w14:textId="77777777" w:rsidR="00393DB1" w:rsidRDefault="00393DB1" w:rsidP="00393DB1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393DB1">
              <w:rPr>
                <w:b/>
                <w:bCs/>
                <w:u w:val="single"/>
              </w:rPr>
              <w:t>SAK 52/23: Utvikling i krets og forbund (fra oppfølgingssaker)</w:t>
            </w:r>
          </w:p>
          <w:p w14:paraId="026153D8" w14:textId="77777777" w:rsidR="00A819E8" w:rsidRDefault="00393DB1" w:rsidP="00A819E8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0109CA">
              <w:t xml:space="preserve">Peer har sendt ut infoskriv til styremedlemmene. Peer frykter fremtiden. Forbundet sitter med god egenkapital. Klubbene her vest med talentutvikling- og toppidrettssatsing, har økonomiske utfordringer. Det er en problemstilling med prisvekst for deltagelse. Klubbene må betale store egenandeler ved deltagelse på landslag. </w:t>
            </w:r>
          </w:p>
          <w:p w14:paraId="3C818618" w14:textId="77777777" w:rsidR="00EA1F24" w:rsidRDefault="00EA1F24" w:rsidP="00A819E8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0E7134D7" w14:textId="4BE8C95B" w:rsidR="00393DB1" w:rsidRDefault="00393DB1" w:rsidP="00A819E8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0109CA">
              <w:t>Vi må se på løsninger for å skape mer friidrettsinteresse – mer media dekning, som igjen fører til flere deltagere, flere frivillige, mer penger. Kretsen bør kanskje initiere en arbeidsgruppe bestående av friidrettsinteresserte for å lage strategier for dette. Vi må bli flinkere til å gi informasjon til pressen.</w:t>
            </w:r>
            <w:r>
              <w:t xml:space="preserve"> </w:t>
            </w:r>
          </w:p>
          <w:p w14:paraId="7C6B8255" w14:textId="77777777" w:rsidR="00EA1F24" w:rsidRDefault="00EA1F24" w:rsidP="00A819E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5AC1E2A1" w14:textId="50021EFC" w:rsidR="00393DB1" w:rsidRDefault="00393DB1" w:rsidP="00A819E8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600E61">
              <w:rPr>
                <w:u w:val="single"/>
              </w:rPr>
              <w:t>Vedtak 3:</w:t>
            </w:r>
            <w:r w:rsidRPr="00600E61">
              <w:t xml:space="preserve"> Behandles på neste styremøte. Janne tar ansvar i denne sak. Styremedlemmene bes notere punkter til denne sak i neste styremøte. </w:t>
            </w:r>
          </w:p>
          <w:p w14:paraId="54420222" w14:textId="77777777" w:rsidR="00EA1F24" w:rsidRDefault="00EA1F24" w:rsidP="00A819E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1768845C" w14:textId="43740073" w:rsidR="00A819E8" w:rsidRDefault="00A819E8" w:rsidP="00A819E8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295CCF">
              <w:rPr>
                <w:u w:val="single"/>
              </w:rPr>
              <w:t>Vedtak 4:</w:t>
            </w:r>
            <w:r>
              <w:t xml:space="preserve"> Innspill fra </w:t>
            </w:r>
            <w:r w:rsidR="009C2708">
              <w:t xml:space="preserve">hele kretsstyret (ref. protokoll). </w:t>
            </w:r>
            <w:r w:rsidR="00295CCF" w:rsidRPr="00295CCF">
              <w:t>Ingen vedtak i dag. Dette er brainstorming og innspillsrunder.</w:t>
            </w:r>
          </w:p>
          <w:p w14:paraId="7F0BA05A" w14:textId="77777777" w:rsidR="00EA1F24" w:rsidRDefault="00EA1F24" w:rsidP="00A819E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</w:p>
          <w:p w14:paraId="05FC94D1" w14:textId="0358C1B3" w:rsidR="006E7400" w:rsidRPr="00E177AE" w:rsidRDefault="006E7400" w:rsidP="00A819E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177AE">
              <w:rPr>
                <w:color w:val="000000" w:themeColor="text1"/>
                <w:u w:val="single"/>
              </w:rPr>
              <w:t xml:space="preserve">Vedtak 5: </w:t>
            </w:r>
            <w:r w:rsidR="00E177AE" w:rsidRPr="00E177AE">
              <w:rPr>
                <w:color w:val="000000" w:themeColor="text1"/>
              </w:rPr>
              <w:t xml:space="preserve">Gode innspill i forrige møte. Saken følges opp videre, men handlingsplaner og </w:t>
            </w:r>
            <w:r w:rsidR="00E177AE" w:rsidRPr="00E177AE">
              <w:rPr>
                <w:color w:val="000000" w:themeColor="text1"/>
              </w:rPr>
              <w:lastRenderedPageBreak/>
              <w:t>budsjett må prioriteres i neste møte.</w:t>
            </w:r>
          </w:p>
          <w:p w14:paraId="185FCAC1" w14:textId="77777777" w:rsidR="00EA1F24" w:rsidRDefault="00EA1F24" w:rsidP="00A819E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46A59141" w14:textId="7C13A2F7" w:rsidR="00E177AE" w:rsidRDefault="00E177AE" w:rsidP="00A819E8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 xml:space="preserve">Vedtak 6: </w:t>
            </w:r>
            <w:r w:rsidR="008261AC" w:rsidRPr="008261AC">
              <w:t xml:space="preserve">Utsettes til senere styremøte, da </w:t>
            </w:r>
            <w:proofErr w:type="gramStart"/>
            <w:r w:rsidR="008261AC" w:rsidRPr="008261AC">
              <w:t>fokus</w:t>
            </w:r>
            <w:proofErr w:type="gramEnd"/>
            <w:r w:rsidR="008261AC" w:rsidRPr="008261AC">
              <w:t xml:space="preserve"> på handlingsplan, tiltaksplan og budsjett er prioritert nå fremover.</w:t>
            </w:r>
          </w:p>
          <w:p w14:paraId="39DD3C63" w14:textId="77777777" w:rsidR="00EA1F24" w:rsidRDefault="00EA1F24" w:rsidP="00EA1F2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18B89990" w14:textId="77777777" w:rsidR="00416603" w:rsidRDefault="00945DCE" w:rsidP="00EA1F2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945DCE">
              <w:rPr>
                <w:u w:val="single"/>
              </w:rPr>
              <w:t>Vedtak 7</w:t>
            </w:r>
            <w:r w:rsidR="00454111">
              <w:rPr>
                <w:u w:val="single"/>
              </w:rPr>
              <w:t>&amp;8</w:t>
            </w:r>
            <w:r w:rsidR="00EA1F24">
              <w:rPr>
                <w:u w:val="single"/>
              </w:rPr>
              <w:t>&amp;9</w:t>
            </w:r>
            <w:r w:rsidRPr="00945DCE">
              <w:rPr>
                <w:u w:val="single"/>
              </w:rPr>
              <w:t xml:space="preserve">: </w:t>
            </w:r>
            <w:r w:rsidRPr="00EA1F24">
              <w:rPr>
                <w:color w:val="0070C0"/>
              </w:rPr>
              <w:t>Utsettes</w:t>
            </w:r>
          </w:p>
          <w:p w14:paraId="7F7E77ED" w14:textId="2DF20CAE" w:rsidR="00EA1F24" w:rsidRPr="005C48EB" w:rsidRDefault="00EA1F24" w:rsidP="00EA1F24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56DD73A3" w14:textId="77777777" w:rsidR="00CE1813" w:rsidRPr="00AB59B4" w:rsidRDefault="00CE1813">
            <w:pPr>
              <w:rPr>
                <w:sz w:val="26"/>
                <w:szCs w:val="26"/>
              </w:rPr>
            </w:pPr>
          </w:p>
          <w:p w14:paraId="66457908" w14:textId="77777777" w:rsidR="007833FF" w:rsidRDefault="007833FF" w:rsidP="00834E38"/>
          <w:p w14:paraId="62E33D17" w14:textId="60C7901C" w:rsidR="00DF30B0" w:rsidRDefault="00456EF2" w:rsidP="00834E38">
            <w:r>
              <w:t>Peer</w:t>
            </w:r>
          </w:p>
          <w:p w14:paraId="57FFD974" w14:textId="77777777" w:rsidR="00DF30B0" w:rsidRDefault="00DF30B0" w:rsidP="00834E38"/>
          <w:p w14:paraId="57EBB1FA" w14:textId="77777777" w:rsidR="00DF30B0" w:rsidRDefault="00DF30B0" w:rsidP="00834E38"/>
          <w:p w14:paraId="11215EDE" w14:textId="77777777" w:rsidR="00DF30B0" w:rsidRDefault="00DF30B0" w:rsidP="00834E38"/>
          <w:p w14:paraId="0A44A41B" w14:textId="77777777" w:rsidR="00E177AE" w:rsidRDefault="00E177AE" w:rsidP="00834E38"/>
          <w:p w14:paraId="081DAB10" w14:textId="77777777" w:rsidR="00E177AE" w:rsidRDefault="00E177AE" w:rsidP="00834E38"/>
          <w:p w14:paraId="0897E346" w14:textId="77777777" w:rsidR="00E177AE" w:rsidRDefault="00E177AE" w:rsidP="00834E38"/>
          <w:p w14:paraId="23FE70A9" w14:textId="77777777" w:rsidR="00E177AE" w:rsidRDefault="00E177AE" w:rsidP="00834E38"/>
          <w:p w14:paraId="4AF33CAE" w14:textId="77777777" w:rsidR="00E177AE" w:rsidRDefault="00E177AE" w:rsidP="00834E38"/>
          <w:p w14:paraId="700E74BC" w14:textId="77777777" w:rsidR="00E177AE" w:rsidRDefault="00E177AE" w:rsidP="00834E38"/>
          <w:p w14:paraId="495207F8" w14:textId="77777777" w:rsidR="00E177AE" w:rsidRDefault="00E177AE" w:rsidP="00834E38"/>
          <w:p w14:paraId="441524D7" w14:textId="77777777" w:rsidR="00E177AE" w:rsidRDefault="00E177AE" w:rsidP="00834E38"/>
          <w:p w14:paraId="15551CD5" w14:textId="77777777" w:rsidR="00E177AE" w:rsidRDefault="00E177AE" w:rsidP="00834E38"/>
          <w:p w14:paraId="1607E632" w14:textId="77777777" w:rsidR="00E177AE" w:rsidRDefault="00E177AE" w:rsidP="00834E38"/>
          <w:p w14:paraId="70F5E081" w14:textId="77777777" w:rsidR="00456EF2" w:rsidRDefault="00456EF2" w:rsidP="00834E38"/>
          <w:p w14:paraId="19BC6038" w14:textId="77777777" w:rsidR="00456EF2" w:rsidRDefault="00456EF2" w:rsidP="00834E38"/>
          <w:p w14:paraId="7C6E54CB" w14:textId="77777777" w:rsidR="00456EF2" w:rsidRDefault="00456EF2" w:rsidP="00834E38"/>
          <w:p w14:paraId="3BF64C33" w14:textId="77777777" w:rsidR="00456EF2" w:rsidRDefault="00456EF2" w:rsidP="00834E38"/>
          <w:p w14:paraId="31CBB9FB" w14:textId="19421E2E" w:rsidR="00456EF2" w:rsidRPr="006E4B55" w:rsidRDefault="00456EF2" w:rsidP="00834E38"/>
        </w:tc>
      </w:tr>
      <w:tr w:rsidR="00482BAA" w:rsidRPr="005F27E2" w14:paraId="2BBCF1AC" w14:textId="77777777" w:rsidTr="009F7351">
        <w:tc>
          <w:tcPr>
            <w:tcW w:w="10456" w:type="dxa"/>
            <w:gridSpan w:val="4"/>
          </w:tcPr>
          <w:p w14:paraId="12CBE936" w14:textId="5F8175E4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5C48E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1</w:t>
            </w:r>
            <w:r w:rsidR="00131D2E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7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5C48E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4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3F17B448" w14:textId="7D251996" w:rsidR="00CF6B2D" w:rsidRDefault="00FC6157" w:rsidP="00E57794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innen </w:t>
            </w:r>
            <w:r w:rsidR="005F38B8">
              <w:t xml:space="preserve">tirsdag </w:t>
            </w:r>
            <w:r w:rsidR="008F1917">
              <w:t>1</w:t>
            </w:r>
            <w:r w:rsidR="00877323">
              <w:t>2. mars</w:t>
            </w:r>
            <w:r w:rsidR="008F1917">
              <w:t xml:space="preserve"> 2024</w:t>
            </w:r>
            <w:r w:rsidR="005F38B8">
              <w:t xml:space="preserve"> kl. 23.59</w:t>
            </w:r>
          </w:p>
          <w:p w14:paraId="280E58DC" w14:textId="186AD5E9" w:rsidR="00963403" w:rsidRPr="00963403" w:rsidRDefault="00963403" w:rsidP="00E57794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963403">
              <w:rPr>
                <w:color w:val="0070C0"/>
              </w:rPr>
              <w:t>Ingen saker</w:t>
            </w:r>
          </w:p>
          <w:p w14:paraId="4318DC01" w14:textId="59C6C673" w:rsidR="00EC0453" w:rsidRPr="00E57794" w:rsidRDefault="00EC0453" w:rsidP="007579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555FD85B" w14:textId="7EE93F1F" w:rsidR="00CC6BD4" w:rsidRPr="00963403" w:rsidRDefault="005A66C1" w:rsidP="00936DF9">
            <w:pPr>
              <w:widowControl w:val="0"/>
              <w:autoSpaceDE w:val="0"/>
              <w:autoSpaceDN w:val="0"/>
              <w:adjustRightInd w:val="0"/>
              <w:rPr>
                <w:color w:val="0070C0"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  <w:r w:rsidR="00963403">
              <w:rPr>
                <w:rFonts w:cstheme="minorHAnsi"/>
                <w:color w:val="0070C0"/>
                <w:lang w:val="no"/>
              </w:rPr>
              <w:t>Avklares på Kretstinget etter valget.</w:t>
            </w: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1A6EEB82" w:rsidR="002C779F" w:rsidRPr="00963403" w:rsidRDefault="00CC6BD4" w:rsidP="002C779F">
            <w:pPr>
              <w:rPr>
                <w:color w:val="0070C0"/>
              </w:rPr>
            </w:pPr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963403">
              <w:rPr>
                <w:color w:val="0070C0"/>
              </w:rPr>
              <w:t>Eddie M. Ebbesvik</w:t>
            </w:r>
          </w:p>
          <w:p w14:paraId="0CB5078E" w14:textId="44D71A80" w:rsidR="005A66C1" w:rsidRPr="00963403" w:rsidRDefault="00CC6BD4" w:rsidP="002C779F">
            <w:pPr>
              <w:rPr>
                <w:color w:val="0070C0"/>
              </w:rPr>
            </w:pPr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963403">
              <w:rPr>
                <w:color w:val="0070C0"/>
              </w:rPr>
              <w:t>Peer Frode Jarnung</w:t>
            </w:r>
          </w:p>
        </w:tc>
      </w:tr>
    </w:tbl>
    <w:p w14:paraId="7228B008" w14:textId="510B505D" w:rsidR="007C403F" w:rsidRDefault="007C403F" w:rsidP="00830D21"/>
    <w:sectPr w:rsidR="007C403F" w:rsidSect="007E61E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597B" w14:textId="77777777" w:rsidR="007E61E6" w:rsidRDefault="007E61E6" w:rsidP="00CC6BD4">
      <w:pPr>
        <w:spacing w:after="0" w:line="240" w:lineRule="auto"/>
      </w:pPr>
      <w:r>
        <w:separator/>
      </w:r>
    </w:p>
  </w:endnote>
  <w:endnote w:type="continuationSeparator" w:id="0">
    <w:p w14:paraId="65D69634" w14:textId="77777777" w:rsidR="007E61E6" w:rsidRDefault="007E61E6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3337" w14:textId="77777777" w:rsidR="007E61E6" w:rsidRDefault="007E61E6" w:rsidP="00CC6BD4">
      <w:pPr>
        <w:spacing w:after="0" w:line="240" w:lineRule="auto"/>
      </w:pPr>
      <w:r>
        <w:separator/>
      </w:r>
    </w:p>
  </w:footnote>
  <w:footnote w:type="continuationSeparator" w:id="0">
    <w:p w14:paraId="3220F65F" w14:textId="77777777" w:rsidR="007E61E6" w:rsidRDefault="007E61E6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C6"/>
    <w:multiLevelType w:val="hybridMultilevel"/>
    <w:tmpl w:val="14BCEA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702D"/>
    <w:multiLevelType w:val="hybridMultilevel"/>
    <w:tmpl w:val="92CC4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0C3E"/>
    <w:multiLevelType w:val="hybridMultilevel"/>
    <w:tmpl w:val="D188C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E0A"/>
    <w:multiLevelType w:val="hybridMultilevel"/>
    <w:tmpl w:val="92820F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B1E91"/>
    <w:multiLevelType w:val="hybridMultilevel"/>
    <w:tmpl w:val="A1D03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04595"/>
    <w:multiLevelType w:val="hybridMultilevel"/>
    <w:tmpl w:val="0AFCD5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F2DDE"/>
    <w:multiLevelType w:val="hybridMultilevel"/>
    <w:tmpl w:val="D6D8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61256"/>
    <w:multiLevelType w:val="hybridMultilevel"/>
    <w:tmpl w:val="5CC092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A1959"/>
    <w:multiLevelType w:val="hybridMultilevel"/>
    <w:tmpl w:val="5C42AD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611D3"/>
    <w:multiLevelType w:val="hybridMultilevel"/>
    <w:tmpl w:val="2710F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33FD0"/>
    <w:multiLevelType w:val="hybridMultilevel"/>
    <w:tmpl w:val="BD8C2A58"/>
    <w:lvl w:ilvl="0" w:tplc="F0B4B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35002"/>
    <w:multiLevelType w:val="hybridMultilevel"/>
    <w:tmpl w:val="6060D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CB7"/>
    <w:multiLevelType w:val="hybridMultilevel"/>
    <w:tmpl w:val="B0B22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62C7E"/>
    <w:multiLevelType w:val="hybridMultilevel"/>
    <w:tmpl w:val="307A1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82F33"/>
    <w:multiLevelType w:val="hybridMultilevel"/>
    <w:tmpl w:val="05447368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1F0652"/>
    <w:multiLevelType w:val="hybridMultilevel"/>
    <w:tmpl w:val="2ECA6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589"/>
    <w:multiLevelType w:val="hybridMultilevel"/>
    <w:tmpl w:val="2710FA78"/>
    <w:lvl w:ilvl="0" w:tplc="75142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11"/>
  </w:num>
  <w:num w:numId="2" w16cid:durableId="1028600433">
    <w:abstractNumId w:val="34"/>
  </w:num>
  <w:num w:numId="3" w16cid:durableId="1781485494">
    <w:abstractNumId w:val="21"/>
  </w:num>
  <w:num w:numId="4" w16cid:durableId="1010986361">
    <w:abstractNumId w:val="9"/>
  </w:num>
  <w:num w:numId="5" w16cid:durableId="1385373482">
    <w:abstractNumId w:val="33"/>
  </w:num>
  <w:num w:numId="6" w16cid:durableId="2125615120">
    <w:abstractNumId w:val="22"/>
  </w:num>
  <w:num w:numId="7" w16cid:durableId="1063870413">
    <w:abstractNumId w:val="20"/>
  </w:num>
  <w:num w:numId="8" w16cid:durableId="1309633108">
    <w:abstractNumId w:val="8"/>
  </w:num>
  <w:num w:numId="9" w16cid:durableId="601689184">
    <w:abstractNumId w:val="31"/>
  </w:num>
  <w:num w:numId="10" w16cid:durableId="105858850">
    <w:abstractNumId w:val="27"/>
  </w:num>
  <w:num w:numId="11" w16cid:durableId="1951476393">
    <w:abstractNumId w:val="29"/>
  </w:num>
  <w:num w:numId="12" w16cid:durableId="1529760662">
    <w:abstractNumId w:val="37"/>
  </w:num>
  <w:num w:numId="13" w16cid:durableId="158693793">
    <w:abstractNumId w:val="14"/>
  </w:num>
  <w:num w:numId="14" w16cid:durableId="120928424">
    <w:abstractNumId w:val="7"/>
  </w:num>
  <w:num w:numId="15" w16cid:durableId="1140003587">
    <w:abstractNumId w:val="18"/>
  </w:num>
  <w:num w:numId="16" w16cid:durableId="536242758">
    <w:abstractNumId w:val="26"/>
  </w:num>
  <w:num w:numId="17" w16cid:durableId="27919258">
    <w:abstractNumId w:val="30"/>
  </w:num>
  <w:num w:numId="18" w16cid:durableId="1196888405">
    <w:abstractNumId w:val="32"/>
  </w:num>
  <w:num w:numId="19" w16cid:durableId="1924021814">
    <w:abstractNumId w:val="36"/>
  </w:num>
  <w:num w:numId="20" w16cid:durableId="1681347154">
    <w:abstractNumId w:val="6"/>
  </w:num>
  <w:num w:numId="21" w16cid:durableId="374280302">
    <w:abstractNumId w:val="10"/>
  </w:num>
  <w:num w:numId="22" w16cid:durableId="281805660">
    <w:abstractNumId w:val="4"/>
  </w:num>
  <w:num w:numId="23" w16cid:durableId="1984845631">
    <w:abstractNumId w:val="28"/>
  </w:num>
  <w:num w:numId="24" w16cid:durableId="774132609">
    <w:abstractNumId w:val="12"/>
  </w:num>
  <w:num w:numId="25" w16cid:durableId="182210559">
    <w:abstractNumId w:val="35"/>
  </w:num>
  <w:num w:numId="26" w16cid:durableId="296181821">
    <w:abstractNumId w:val="16"/>
  </w:num>
  <w:num w:numId="27" w16cid:durableId="1161577018">
    <w:abstractNumId w:val="17"/>
  </w:num>
  <w:num w:numId="28" w16cid:durableId="1435324611">
    <w:abstractNumId w:val="1"/>
  </w:num>
  <w:num w:numId="29" w16cid:durableId="952636442">
    <w:abstractNumId w:val="24"/>
  </w:num>
  <w:num w:numId="30" w16cid:durableId="1427116324">
    <w:abstractNumId w:val="19"/>
  </w:num>
  <w:num w:numId="31" w16cid:durableId="144124431">
    <w:abstractNumId w:val="15"/>
  </w:num>
  <w:num w:numId="32" w16cid:durableId="103036813">
    <w:abstractNumId w:val="25"/>
  </w:num>
  <w:num w:numId="33" w16cid:durableId="123424133">
    <w:abstractNumId w:val="5"/>
  </w:num>
  <w:num w:numId="34" w16cid:durableId="642153535">
    <w:abstractNumId w:val="23"/>
  </w:num>
  <w:num w:numId="35" w16cid:durableId="1240946738">
    <w:abstractNumId w:val="13"/>
  </w:num>
  <w:num w:numId="36" w16cid:durableId="97021916">
    <w:abstractNumId w:val="2"/>
  </w:num>
  <w:num w:numId="37" w16cid:durableId="108478498">
    <w:abstractNumId w:val="3"/>
  </w:num>
  <w:num w:numId="38" w16cid:durableId="1423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0EDD"/>
    <w:rsid w:val="00001AD7"/>
    <w:rsid w:val="00002C77"/>
    <w:rsid w:val="00003856"/>
    <w:rsid w:val="000044AA"/>
    <w:rsid w:val="0000490B"/>
    <w:rsid w:val="00005B8D"/>
    <w:rsid w:val="00005E9C"/>
    <w:rsid w:val="000109CA"/>
    <w:rsid w:val="00011408"/>
    <w:rsid w:val="00012400"/>
    <w:rsid w:val="00013A3F"/>
    <w:rsid w:val="00023D6F"/>
    <w:rsid w:val="0002422E"/>
    <w:rsid w:val="00024986"/>
    <w:rsid w:val="00024F91"/>
    <w:rsid w:val="00025915"/>
    <w:rsid w:val="00025953"/>
    <w:rsid w:val="00025EEA"/>
    <w:rsid w:val="00026E78"/>
    <w:rsid w:val="000331EE"/>
    <w:rsid w:val="00034BB0"/>
    <w:rsid w:val="00034F40"/>
    <w:rsid w:val="00035DAE"/>
    <w:rsid w:val="00040317"/>
    <w:rsid w:val="0004046E"/>
    <w:rsid w:val="00040A0B"/>
    <w:rsid w:val="000416DC"/>
    <w:rsid w:val="000425F1"/>
    <w:rsid w:val="00044090"/>
    <w:rsid w:val="000443B2"/>
    <w:rsid w:val="00045E56"/>
    <w:rsid w:val="000465D9"/>
    <w:rsid w:val="00046EF8"/>
    <w:rsid w:val="000474C6"/>
    <w:rsid w:val="000500B4"/>
    <w:rsid w:val="00051F07"/>
    <w:rsid w:val="00052923"/>
    <w:rsid w:val="000539CA"/>
    <w:rsid w:val="000546D4"/>
    <w:rsid w:val="000561DB"/>
    <w:rsid w:val="0005633B"/>
    <w:rsid w:val="000568A7"/>
    <w:rsid w:val="00056D2F"/>
    <w:rsid w:val="00057230"/>
    <w:rsid w:val="00060B02"/>
    <w:rsid w:val="00061A53"/>
    <w:rsid w:val="00065096"/>
    <w:rsid w:val="0006618E"/>
    <w:rsid w:val="000705F0"/>
    <w:rsid w:val="0007189F"/>
    <w:rsid w:val="00071A75"/>
    <w:rsid w:val="000723FD"/>
    <w:rsid w:val="00073001"/>
    <w:rsid w:val="00076DF3"/>
    <w:rsid w:val="00077014"/>
    <w:rsid w:val="00077535"/>
    <w:rsid w:val="0008105E"/>
    <w:rsid w:val="00081AA8"/>
    <w:rsid w:val="00082474"/>
    <w:rsid w:val="00083DAE"/>
    <w:rsid w:val="000866BC"/>
    <w:rsid w:val="00086B9C"/>
    <w:rsid w:val="00090739"/>
    <w:rsid w:val="00090754"/>
    <w:rsid w:val="00090AF6"/>
    <w:rsid w:val="00090C17"/>
    <w:rsid w:val="00092BC2"/>
    <w:rsid w:val="000930CA"/>
    <w:rsid w:val="00095DA6"/>
    <w:rsid w:val="00095E01"/>
    <w:rsid w:val="0009664A"/>
    <w:rsid w:val="000A0158"/>
    <w:rsid w:val="000A0292"/>
    <w:rsid w:val="000A28FF"/>
    <w:rsid w:val="000A2D73"/>
    <w:rsid w:val="000A4081"/>
    <w:rsid w:val="000A4A29"/>
    <w:rsid w:val="000A52D8"/>
    <w:rsid w:val="000A59C5"/>
    <w:rsid w:val="000B0B6C"/>
    <w:rsid w:val="000B121F"/>
    <w:rsid w:val="000B211A"/>
    <w:rsid w:val="000B277B"/>
    <w:rsid w:val="000B3B65"/>
    <w:rsid w:val="000B4AE8"/>
    <w:rsid w:val="000B6CD8"/>
    <w:rsid w:val="000C2A8B"/>
    <w:rsid w:val="000C326F"/>
    <w:rsid w:val="000C70B2"/>
    <w:rsid w:val="000C765F"/>
    <w:rsid w:val="000C76CB"/>
    <w:rsid w:val="000D1B68"/>
    <w:rsid w:val="000D1E5C"/>
    <w:rsid w:val="000D337D"/>
    <w:rsid w:val="000D3E19"/>
    <w:rsid w:val="000D465E"/>
    <w:rsid w:val="000D4830"/>
    <w:rsid w:val="000D493D"/>
    <w:rsid w:val="000D4D2F"/>
    <w:rsid w:val="000D506E"/>
    <w:rsid w:val="000D6AFE"/>
    <w:rsid w:val="000D724A"/>
    <w:rsid w:val="000E00DB"/>
    <w:rsid w:val="000E076B"/>
    <w:rsid w:val="000E2A4A"/>
    <w:rsid w:val="000E3891"/>
    <w:rsid w:val="000E4DB9"/>
    <w:rsid w:val="000E7D78"/>
    <w:rsid w:val="000F0138"/>
    <w:rsid w:val="000F0B46"/>
    <w:rsid w:val="000F392B"/>
    <w:rsid w:val="000F3EF1"/>
    <w:rsid w:val="000F53C9"/>
    <w:rsid w:val="000F5AE3"/>
    <w:rsid w:val="000F624F"/>
    <w:rsid w:val="000F6580"/>
    <w:rsid w:val="000F7BAD"/>
    <w:rsid w:val="0010064D"/>
    <w:rsid w:val="00100D71"/>
    <w:rsid w:val="001011B5"/>
    <w:rsid w:val="001013D8"/>
    <w:rsid w:val="001038C7"/>
    <w:rsid w:val="00104692"/>
    <w:rsid w:val="00104D26"/>
    <w:rsid w:val="001054E4"/>
    <w:rsid w:val="00105713"/>
    <w:rsid w:val="00105987"/>
    <w:rsid w:val="001064E7"/>
    <w:rsid w:val="00106A16"/>
    <w:rsid w:val="001135E8"/>
    <w:rsid w:val="00114689"/>
    <w:rsid w:val="001159B6"/>
    <w:rsid w:val="00115D1C"/>
    <w:rsid w:val="00116EF5"/>
    <w:rsid w:val="00117920"/>
    <w:rsid w:val="001200BA"/>
    <w:rsid w:val="00120AC3"/>
    <w:rsid w:val="00120DCB"/>
    <w:rsid w:val="0012120A"/>
    <w:rsid w:val="0012257A"/>
    <w:rsid w:val="0012398A"/>
    <w:rsid w:val="0012400A"/>
    <w:rsid w:val="00124393"/>
    <w:rsid w:val="00124E76"/>
    <w:rsid w:val="001275EB"/>
    <w:rsid w:val="00131A87"/>
    <w:rsid w:val="00131D2E"/>
    <w:rsid w:val="00131EA0"/>
    <w:rsid w:val="001321C0"/>
    <w:rsid w:val="001323BE"/>
    <w:rsid w:val="00132BF1"/>
    <w:rsid w:val="001344B0"/>
    <w:rsid w:val="00134CE5"/>
    <w:rsid w:val="0013613A"/>
    <w:rsid w:val="001376D4"/>
    <w:rsid w:val="0014074A"/>
    <w:rsid w:val="00140C8D"/>
    <w:rsid w:val="00141CA1"/>
    <w:rsid w:val="001428D8"/>
    <w:rsid w:val="001431C8"/>
    <w:rsid w:val="001440E8"/>
    <w:rsid w:val="001478A0"/>
    <w:rsid w:val="001501C6"/>
    <w:rsid w:val="00151897"/>
    <w:rsid w:val="001522CD"/>
    <w:rsid w:val="0015235B"/>
    <w:rsid w:val="00156B40"/>
    <w:rsid w:val="001602DF"/>
    <w:rsid w:val="001624DB"/>
    <w:rsid w:val="00162917"/>
    <w:rsid w:val="0016316E"/>
    <w:rsid w:val="00166125"/>
    <w:rsid w:val="00170558"/>
    <w:rsid w:val="00170F46"/>
    <w:rsid w:val="0017149A"/>
    <w:rsid w:val="0017170B"/>
    <w:rsid w:val="00171F2D"/>
    <w:rsid w:val="00172981"/>
    <w:rsid w:val="00173A1A"/>
    <w:rsid w:val="00173E45"/>
    <w:rsid w:val="00176858"/>
    <w:rsid w:val="00176B29"/>
    <w:rsid w:val="001778CA"/>
    <w:rsid w:val="00177CC2"/>
    <w:rsid w:val="0018195E"/>
    <w:rsid w:val="00181B37"/>
    <w:rsid w:val="0018298D"/>
    <w:rsid w:val="001829B0"/>
    <w:rsid w:val="00182C78"/>
    <w:rsid w:val="001853BC"/>
    <w:rsid w:val="00185DA1"/>
    <w:rsid w:val="00187DD3"/>
    <w:rsid w:val="001915F5"/>
    <w:rsid w:val="00193739"/>
    <w:rsid w:val="00194EBB"/>
    <w:rsid w:val="00196CC0"/>
    <w:rsid w:val="001A0670"/>
    <w:rsid w:val="001A0E60"/>
    <w:rsid w:val="001A0EA1"/>
    <w:rsid w:val="001A1926"/>
    <w:rsid w:val="001A2043"/>
    <w:rsid w:val="001A25CD"/>
    <w:rsid w:val="001A2D0C"/>
    <w:rsid w:val="001A2E3A"/>
    <w:rsid w:val="001A32B1"/>
    <w:rsid w:val="001A3796"/>
    <w:rsid w:val="001A37F2"/>
    <w:rsid w:val="001A3EEB"/>
    <w:rsid w:val="001A533A"/>
    <w:rsid w:val="001A5866"/>
    <w:rsid w:val="001A694F"/>
    <w:rsid w:val="001A7D7B"/>
    <w:rsid w:val="001B4AA5"/>
    <w:rsid w:val="001B4DE0"/>
    <w:rsid w:val="001B5F9E"/>
    <w:rsid w:val="001C1413"/>
    <w:rsid w:val="001C315A"/>
    <w:rsid w:val="001C4850"/>
    <w:rsid w:val="001C644B"/>
    <w:rsid w:val="001C71E7"/>
    <w:rsid w:val="001D22C7"/>
    <w:rsid w:val="001D27A0"/>
    <w:rsid w:val="001D2962"/>
    <w:rsid w:val="001D374E"/>
    <w:rsid w:val="001D5D0F"/>
    <w:rsid w:val="001D71D2"/>
    <w:rsid w:val="001E18CF"/>
    <w:rsid w:val="001E1DAE"/>
    <w:rsid w:val="001E2653"/>
    <w:rsid w:val="001E2721"/>
    <w:rsid w:val="001E33A8"/>
    <w:rsid w:val="001E3425"/>
    <w:rsid w:val="001E4794"/>
    <w:rsid w:val="001E4C1B"/>
    <w:rsid w:val="001E58F9"/>
    <w:rsid w:val="001E6B6C"/>
    <w:rsid w:val="001F08FC"/>
    <w:rsid w:val="001F227E"/>
    <w:rsid w:val="001F3731"/>
    <w:rsid w:val="001F53BD"/>
    <w:rsid w:val="001F5D4E"/>
    <w:rsid w:val="001F5DFC"/>
    <w:rsid w:val="0020117B"/>
    <w:rsid w:val="00202B11"/>
    <w:rsid w:val="00203463"/>
    <w:rsid w:val="00203713"/>
    <w:rsid w:val="00205BB7"/>
    <w:rsid w:val="002064A0"/>
    <w:rsid w:val="00206690"/>
    <w:rsid w:val="00207323"/>
    <w:rsid w:val="00207EFD"/>
    <w:rsid w:val="00211F27"/>
    <w:rsid w:val="0021276A"/>
    <w:rsid w:val="002130C4"/>
    <w:rsid w:val="00213379"/>
    <w:rsid w:val="002144FB"/>
    <w:rsid w:val="002146A7"/>
    <w:rsid w:val="00216E2C"/>
    <w:rsid w:val="00216E88"/>
    <w:rsid w:val="00217EC3"/>
    <w:rsid w:val="00217FF3"/>
    <w:rsid w:val="00220461"/>
    <w:rsid w:val="00220C2B"/>
    <w:rsid w:val="002215BD"/>
    <w:rsid w:val="00221B36"/>
    <w:rsid w:val="00225848"/>
    <w:rsid w:val="00230CD7"/>
    <w:rsid w:val="00231C9E"/>
    <w:rsid w:val="002337B4"/>
    <w:rsid w:val="00234DD1"/>
    <w:rsid w:val="00235F81"/>
    <w:rsid w:val="00236956"/>
    <w:rsid w:val="00236F46"/>
    <w:rsid w:val="00240989"/>
    <w:rsid w:val="00240AFD"/>
    <w:rsid w:val="00243914"/>
    <w:rsid w:val="002439F3"/>
    <w:rsid w:val="00243BF8"/>
    <w:rsid w:val="00243ECD"/>
    <w:rsid w:val="0024645F"/>
    <w:rsid w:val="002466C0"/>
    <w:rsid w:val="00250FE7"/>
    <w:rsid w:val="002515AE"/>
    <w:rsid w:val="00254A63"/>
    <w:rsid w:val="00256925"/>
    <w:rsid w:val="00256A5F"/>
    <w:rsid w:val="00257978"/>
    <w:rsid w:val="00257BEA"/>
    <w:rsid w:val="00257D6F"/>
    <w:rsid w:val="00260482"/>
    <w:rsid w:val="00260F98"/>
    <w:rsid w:val="002657FB"/>
    <w:rsid w:val="00266DD3"/>
    <w:rsid w:val="00267547"/>
    <w:rsid w:val="002720FE"/>
    <w:rsid w:val="002731D1"/>
    <w:rsid w:val="00274413"/>
    <w:rsid w:val="00274C05"/>
    <w:rsid w:val="00280B90"/>
    <w:rsid w:val="00280FE6"/>
    <w:rsid w:val="002827DE"/>
    <w:rsid w:val="002833C5"/>
    <w:rsid w:val="00283BC8"/>
    <w:rsid w:val="002844F0"/>
    <w:rsid w:val="00284806"/>
    <w:rsid w:val="00285975"/>
    <w:rsid w:val="00285F9B"/>
    <w:rsid w:val="00286AB2"/>
    <w:rsid w:val="00287EED"/>
    <w:rsid w:val="00290B89"/>
    <w:rsid w:val="00291CF9"/>
    <w:rsid w:val="00293681"/>
    <w:rsid w:val="00294C49"/>
    <w:rsid w:val="00294E66"/>
    <w:rsid w:val="0029521E"/>
    <w:rsid w:val="00295CCF"/>
    <w:rsid w:val="002A0479"/>
    <w:rsid w:val="002A09D8"/>
    <w:rsid w:val="002A35AF"/>
    <w:rsid w:val="002A3E3A"/>
    <w:rsid w:val="002A4AAF"/>
    <w:rsid w:val="002A4C05"/>
    <w:rsid w:val="002A5798"/>
    <w:rsid w:val="002B014F"/>
    <w:rsid w:val="002B27C1"/>
    <w:rsid w:val="002B5C11"/>
    <w:rsid w:val="002B62AF"/>
    <w:rsid w:val="002C1608"/>
    <w:rsid w:val="002C1BC8"/>
    <w:rsid w:val="002C2444"/>
    <w:rsid w:val="002C2EEC"/>
    <w:rsid w:val="002C4D3A"/>
    <w:rsid w:val="002C60B9"/>
    <w:rsid w:val="002C779F"/>
    <w:rsid w:val="002D315C"/>
    <w:rsid w:val="002D3FB7"/>
    <w:rsid w:val="002D4FF3"/>
    <w:rsid w:val="002D5F05"/>
    <w:rsid w:val="002D5FF4"/>
    <w:rsid w:val="002E2D3E"/>
    <w:rsid w:val="002E3D18"/>
    <w:rsid w:val="002E49EE"/>
    <w:rsid w:val="002E4C98"/>
    <w:rsid w:val="002E5AAD"/>
    <w:rsid w:val="002E6DA6"/>
    <w:rsid w:val="002F0F02"/>
    <w:rsid w:val="002F201F"/>
    <w:rsid w:val="002F2404"/>
    <w:rsid w:val="002F2829"/>
    <w:rsid w:val="002F2D15"/>
    <w:rsid w:val="002F3627"/>
    <w:rsid w:val="002F5859"/>
    <w:rsid w:val="002F6786"/>
    <w:rsid w:val="002F728B"/>
    <w:rsid w:val="002F731A"/>
    <w:rsid w:val="002F7D39"/>
    <w:rsid w:val="00301351"/>
    <w:rsid w:val="00301C0B"/>
    <w:rsid w:val="00302805"/>
    <w:rsid w:val="0030383D"/>
    <w:rsid w:val="00303DA6"/>
    <w:rsid w:val="0030402F"/>
    <w:rsid w:val="00305797"/>
    <w:rsid w:val="00305E22"/>
    <w:rsid w:val="00306E8E"/>
    <w:rsid w:val="00307064"/>
    <w:rsid w:val="00310F69"/>
    <w:rsid w:val="003110F9"/>
    <w:rsid w:val="0031127D"/>
    <w:rsid w:val="00312EB3"/>
    <w:rsid w:val="00314062"/>
    <w:rsid w:val="00314AAB"/>
    <w:rsid w:val="00316CE8"/>
    <w:rsid w:val="00316D39"/>
    <w:rsid w:val="003175CD"/>
    <w:rsid w:val="00317F47"/>
    <w:rsid w:val="00323608"/>
    <w:rsid w:val="00323D14"/>
    <w:rsid w:val="00326CFF"/>
    <w:rsid w:val="00327FF9"/>
    <w:rsid w:val="0033034C"/>
    <w:rsid w:val="00330519"/>
    <w:rsid w:val="00330D31"/>
    <w:rsid w:val="00332470"/>
    <w:rsid w:val="00336216"/>
    <w:rsid w:val="0033712F"/>
    <w:rsid w:val="003406DA"/>
    <w:rsid w:val="00341AB2"/>
    <w:rsid w:val="00341F29"/>
    <w:rsid w:val="0034606E"/>
    <w:rsid w:val="00347A8A"/>
    <w:rsid w:val="00350209"/>
    <w:rsid w:val="003521E7"/>
    <w:rsid w:val="00353D8F"/>
    <w:rsid w:val="00356469"/>
    <w:rsid w:val="00357F07"/>
    <w:rsid w:val="00357FD0"/>
    <w:rsid w:val="003614D4"/>
    <w:rsid w:val="00361896"/>
    <w:rsid w:val="00363768"/>
    <w:rsid w:val="00365E8A"/>
    <w:rsid w:val="00365EF0"/>
    <w:rsid w:val="0036744B"/>
    <w:rsid w:val="00370102"/>
    <w:rsid w:val="00370588"/>
    <w:rsid w:val="00370CEB"/>
    <w:rsid w:val="00371EFB"/>
    <w:rsid w:val="003747A1"/>
    <w:rsid w:val="00374D9E"/>
    <w:rsid w:val="003822F3"/>
    <w:rsid w:val="003828C8"/>
    <w:rsid w:val="00383D97"/>
    <w:rsid w:val="00384CC7"/>
    <w:rsid w:val="00390A72"/>
    <w:rsid w:val="00392753"/>
    <w:rsid w:val="003933A3"/>
    <w:rsid w:val="00393529"/>
    <w:rsid w:val="00393DB1"/>
    <w:rsid w:val="00394981"/>
    <w:rsid w:val="003960EE"/>
    <w:rsid w:val="003A1332"/>
    <w:rsid w:val="003A2538"/>
    <w:rsid w:val="003A26C4"/>
    <w:rsid w:val="003A2928"/>
    <w:rsid w:val="003A3519"/>
    <w:rsid w:val="003A3E9F"/>
    <w:rsid w:val="003A46E4"/>
    <w:rsid w:val="003A7B8D"/>
    <w:rsid w:val="003B1929"/>
    <w:rsid w:val="003B2813"/>
    <w:rsid w:val="003B2E1D"/>
    <w:rsid w:val="003B486D"/>
    <w:rsid w:val="003B4EF3"/>
    <w:rsid w:val="003B5123"/>
    <w:rsid w:val="003B640D"/>
    <w:rsid w:val="003B6501"/>
    <w:rsid w:val="003B7481"/>
    <w:rsid w:val="003C0092"/>
    <w:rsid w:val="003C090A"/>
    <w:rsid w:val="003C1FB7"/>
    <w:rsid w:val="003C49BF"/>
    <w:rsid w:val="003C61CC"/>
    <w:rsid w:val="003C64DF"/>
    <w:rsid w:val="003C7E62"/>
    <w:rsid w:val="003D09FD"/>
    <w:rsid w:val="003D188B"/>
    <w:rsid w:val="003D1DFA"/>
    <w:rsid w:val="003D20E5"/>
    <w:rsid w:val="003D3B99"/>
    <w:rsid w:val="003D4591"/>
    <w:rsid w:val="003D5A25"/>
    <w:rsid w:val="003D5E87"/>
    <w:rsid w:val="003D6643"/>
    <w:rsid w:val="003E0117"/>
    <w:rsid w:val="003E3441"/>
    <w:rsid w:val="003E5110"/>
    <w:rsid w:val="003E5307"/>
    <w:rsid w:val="003E5CC6"/>
    <w:rsid w:val="003E6797"/>
    <w:rsid w:val="003E6B5A"/>
    <w:rsid w:val="003E6BE8"/>
    <w:rsid w:val="003E76DB"/>
    <w:rsid w:val="003E780A"/>
    <w:rsid w:val="003E7ACE"/>
    <w:rsid w:val="003F097B"/>
    <w:rsid w:val="003F42ED"/>
    <w:rsid w:val="003F4535"/>
    <w:rsid w:val="003F5038"/>
    <w:rsid w:val="003F541B"/>
    <w:rsid w:val="003F5E5E"/>
    <w:rsid w:val="003F72CC"/>
    <w:rsid w:val="003F7E91"/>
    <w:rsid w:val="003F7FE2"/>
    <w:rsid w:val="00400094"/>
    <w:rsid w:val="004028F6"/>
    <w:rsid w:val="00402EEF"/>
    <w:rsid w:val="00403546"/>
    <w:rsid w:val="0040388F"/>
    <w:rsid w:val="00404CF3"/>
    <w:rsid w:val="00405CF2"/>
    <w:rsid w:val="00406770"/>
    <w:rsid w:val="00413128"/>
    <w:rsid w:val="00414BD8"/>
    <w:rsid w:val="0041617D"/>
    <w:rsid w:val="0041627A"/>
    <w:rsid w:val="00416603"/>
    <w:rsid w:val="00421038"/>
    <w:rsid w:val="00421DDD"/>
    <w:rsid w:val="004248BC"/>
    <w:rsid w:val="004254EA"/>
    <w:rsid w:val="00426751"/>
    <w:rsid w:val="00427BBB"/>
    <w:rsid w:val="004312F7"/>
    <w:rsid w:val="004319C7"/>
    <w:rsid w:val="00432856"/>
    <w:rsid w:val="00434692"/>
    <w:rsid w:val="00435931"/>
    <w:rsid w:val="00435C3E"/>
    <w:rsid w:val="004405BE"/>
    <w:rsid w:val="00440FF9"/>
    <w:rsid w:val="00441CCF"/>
    <w:rsid w:val="00442A11"/>
    <w:rsid w:val="00442CF9"/>
    <w:rsid w:val="00445004"/>
    <w:rsid w:val="004468D7"/>
    <w:rsid w:val="00446EFC"/>
    <w:rsid w:val="00450079"/>
    <w:rsid w:val="004503D0"/>
    <w:rsid w:val="00450472"/>
    <w:rsid w:val="00453AAD"/>
    <w:rsid w:val="00454111"/>
    <w:rsid w:val="00455EA3"/>
    <w:rsid w:val="00456454"/>
    <w:rsid w:val="00456917"/>
    <w:rsid w:val="00456CCE"/>
    <w:rsid w:val="00456EF2"/>
    <w:rsid w:val="00457E90"/>
    <w:rsid w:val="004600FD"/>
    <w:rsid w:val="004604CA"/>
    <w:rsid w:val="0046065F"/>
    <w:rsid w:val="00462FEB"/>
    <w:rsid w:val="00463FB3"/>
    <w:rsid w:val="00464D88"/>
    <w:rsid w:val="004679E6"/>
    <w:rsid w:val="0047132F"/>
    <w:rsid w:val="0047156F"/>
    <w:rsid w:val="004718C1"/>
    <w:rsid w:val="00472B7F"/>
    <w:rsid w:val="00474345"/>
    <w:rsid w:val="0047477A"/>
    <w:rsid w:val="0047690E"/>
    <w:rsid w:val="00477CB4"/>
    <w:rsid w:val="00480467"/>
    <w:rsid w:val="0048105D"/>
    <w:rsid w:val="0048196E"/>
    <w:rsid w:val="00481A6C"/>
    <w:rsid w:val="00482BAA"/>
    <w:rsid w:val="004838C2"/>
    <w:rsid w:val="00484D03"/>
    <w:rsid w:val="00490B42"/>
    <w:rsid w:val="00491F76"/>
    <w:rsid w:val="004932D9"/>
    <w:rsid w:val="00493AE4"/>
    <w:rsid w:val="00495EBE"/>
    <w:rsid w:val="004964C9"/>
    <w:rsid w:val="00496D4E"/>
    <w:rsid w:val="004976CF"/>
    <w:rsid w:val="004A1CF7"/>
    <w:rsid w:val="004A3081"/>
    <w:rsid w:val="004A35E1"/>
    <w:rsid w:val="004A4255"/>
    <w:rsid w:val="004A5EB2"/>
    <w:rsid w:val="004B0613"/>
    <w:rsid w:val="004B0A29"/>
    <w:rsid w:val="004B35BC"/>
    <w:rsid w:val="004B4DEA"/>
    <w:rsid w:val="004B5633"/>
    <w:rsid w:val="004B565B"/>
    <w:rsid w:val="004B6F98"/>
    <w:rsid w:val="004C0026"/>
    <w:rsid w:val="004C1DDE"/>
    <w:rsid w:val="004C7C37"/>
    <w:rsid w:val="004D3C38"/>
    <w:rsid w:val="004D4EB2"/>
    <w:rsid w:val="004D61ED"/>
    <w:rsid w:val="004D6424"/>
    <w:rsid w:val="004E0031"/>
    <w:rsid w:val="004E1CCF"/>
    <w:rsid w:val="004E309E"/>
    <w:rsid w:val="004E5062"/>
    <w:rsid w:val="004E5D5C"/>
    <w:rsid w:val="004E6122"/>
    <w:rsid w:val="004E612C"/>
    <w:rsid w:val="004E6355"/>
    <w:rsid w:val="004F08FA"/>
    <w:rsid w:val="004F1A0F"/>
    <w:rsid w:val="004F3B4C"/>
    <w:rsid w:val="004F4459"/>
    <w:rsid w:val="004F49B9"/>
    <w:rsid w:val="004F5157"/>
    <w:rsid w:val="005004CD"/>
    <w:rsid w:val="0050215C"/>
    <w:rsid w:val="005031F9"/>
    <w:rsid w:val="005033DC"/>
    <w:rsid w:val="00504702"/>
    <w:rsid w:val="00505DD9"/>
    <w:rsid w:val="0050622D"/>
    <w:rsid w:val="0050737F"/>
    <w:rsid w:val="005105FD"/>
    <w:rsid w:val="0051184A"/>
    <w:rsid w:val="00511C5B"/>
    <w:rsid w:val="00512D72"/>
    <w:rsid w:val="005132A3"/>
    <w:rsid w:val="00513BAE"/>
    <w:rsid w:val="00515267"/>
    <w:rsid w:val="00515591"/>
    <w:rsid w:val="00516346"/>
    <w:rsid w:val="00517AAA"/>
    <w:rsid w:val="00517EB8"/>
    <w:rsid w:val="00521EF8"/>
    <w:rsid w:val="00523118"/>
    <w:rsid w:val="00523F04"/>
    <w:rsid w:val="00524A31"/>
    <w:rsid w:val="00525937"/>
    <w:rsid w:val="0052715B"/>
    <w:rsid w:val="005307F5"/>
    <w:rsid w:val="0053178B"/>
    <w:rsid w:val="00532044"/>
    <w:rsid w:val="0053296F"/>
    <w:rsid w:val="00532A75"/>
    <w:rsid w:val="005338D0"/>
    <w:rsid w:val="005339C3"/>
    <w:rsid w:val="00533BCB"/>
    <w:rsid w:val="005359CA"/>
    <w:rsid w:val="0053670D"/>
    <w:rsid w:val="00537491"/>
    <w:rsid w:val="00537C08"/>
    <w:rsid w:val="00537F04"/>
    <w:rsid w:val="0054098F"/>
    <w:rsid w:val="00541610"/>
    <w:rsid w:val="00543053"/>
    <w:rsid w:val="00543F07"/>
    <w:rsid w:val="0054530A"/>
    <w:rsid w:val="005457AB"/>
    <w:rsid w:val="00551453"/>
    <w:rsid w:val="00551650"/>
    <w:rsid w:val="005536ED"/>
    <w:rsid w:val="00555F24"/>
    <w:rsid w:val="00555FD8"/>
    <w:rsid w:val="0055658D"/>
    <w:rsid w:val="00557407"/>
    <w:rsid w:val="005574E0"/>
    <w:rsid w:val="005577C2"/>
    <w:rsid w:val="00557CEC"/>
    <w:rsid w:val="0056060E"/>
    <w:rsid w:val="0056144C"/>
    <w:rsid w:val="005619E2"/>
    <w:rsid w:val="00562457"/>
    <w:rsid w:val="00563949"/>
    <w:rsid w:val="00564320"/>
    <w:rsid w:val="00566EED"/>
    <w:rsid w:val="00566F65"/>
    <w:rsid w:val="00567803"/>
    <w:rsid w:val="00567BD4"/>
    <w:rsid w:val="00567EE6"/>
    <w:rsid w:val="00567FD5"/>
    <w:rsid w:val="00571913"/>
    <w:rsid w:val="00571D3A"/>
    <w:rsid w:val="00572078"/>
    <w:rsid w:val="00573674"/>
    <w:rsid w:val="005736D1"/>
    <w:rsid w:val="0057473A"/>
    <w:rsid w:val="00574A47"/>
    <w:rsid w:val="00574E87"/>
    <w:rsid w:val="005755DE"/>
    <w:rsid w:val="00575B5E"/>
    <w:rsid w:val="005769C1"/>
    <w:rsid w:val="00577E59"/>
    <w:rsid w:val="00581FEF"/>
    <w:rsid w:val="00583594"/>
    <w:rsid w:val="0058502A"/>
    <w:rsid w:val="005866A6"/>
    <w:rsid w:val="005904CE"/>
    <w:rsid w:val="005915C9"/>
    <w:rsid w:val="005918A1"/>
    <w:rsid w:val="00592528"/>
    <w:rsid w:val="00593990"/>
    <w:rsid w:val="00595BAB"/>
    <w:rsid w:val="0059610E"/>
    <w:rsid w:val="005974EE"/>
    <w:rsid w:val="005A0202"/>
    <w:rsid w:val="005A032B"/>
    <w:rsid w:val="005A0709"/>
    <w:rsid w:val="005A0904"/>
    <w:rsid w:val="005A171E"/>
    <w:rsid w:val="005A2747"/>
    <w:rsid w:val="005A2B12"/>
    <w:rsid w:val="005A305A"/>
    <w:rsid w:val="005A6282"/>
    <w:rsid w:val="005A66C1"/>
    <w:rsid w:val="005A6D79"/>
    <w:rsid w:val="005B0678"/>
    <w:rsid w:val="005B07DA"/>
    <w:rsid w:val="005B1BDF"/>
    <w:rsid w:val="005B2C1C"/>
    <w:rsid w:val="005B2DC0"/>
    <w:rsid w:val="005B2FE0"/>
    <w:rsid w:val="005B5720"/>
    <w:rsid w:val="005B5BE3"/>
    <w:rsid w:val="005C0DF2"/>
    <w:rsid w:val="005C130E"/>
    <w:rsid w:val="005C1508"/>
    <w:rsid w:val="005C4175"/>
    <w:rsid w:val="005C48EB"/>
    <w:rsid w:val="005C4CD0"/>
    <w:rsid w:val="005D0556"/>
    <w:rsid w:val="005D0DCB"/>
    <w:rsid w:val="005D11BF"/>
    <w:rsid w:val="005D1AF1"/>
    <w:rsid w:val="005D2953"/>
    <w:rsid w:val="005D35A3"/>
    <w:rsid w:val="005D3FD6"/>
    <w:rsid w:val="005D560C"/>
    <w:rsid w:val="005E06EF"/>
    <w:rsid w:val="005E207E"/>
    <w:rsid w:val="005E7616"/>
    <w:rsid w:val="005F048C"/>
    <w:rsid w:val="005F1227"/>
    <w:rsid w:val="005F1353"/>
    <w:rsid w:val="005F15B3"/>
    <w:rsid w:val="005F1B5C"/>
    <w:rsid w:val="005F237E"/>
    <w:rsid w:val="005F27E2"/>
    <w:rsid w:val="005F38B8"/>
    <w:rsid w:val="005F3BD3"/>
    <w:rsid w:val="005F53FE"/>
    <w:rsid w:val="005F55DB"/>
    <w:rsid w:val="005F5CDA"/>
    <w:rsid w:val="005F5E10"/>
    <w:rsid w:val="005F7199"/>
    <w:rsid w:val="006003E9"/>
    <w:rsid w:val="00600E61"/>
    <w:rsid w:val="00602E84"/>
    <w:rsid w:val="00603C72"/>
    <w:rsid w:val="006052D4"/>
    <w:rsid w:val="006056A8"/>
    <w:rsid w:val="006067EE"/>
    <w:rsid w:val="00611A37"/>
    <w:rsid w:val="00612474"/>
    <w:rsid w:val="00614D21"/>
    <w:rsid w:val="006202C8"/>
    <w:rsid w:val="00620950"/>
    <w:rsid w:val="006223EB"/>
    <w:rsid w:val="006252CD"/>
    <w:rsid w:val="00627976"/>
    <w:rsid w:val="00631AAB"/>
    <w:rsid w:val="006327B8"/>
    <w:rsid w:val="00633CDC"/>
    <w:rsid w:val="00635510"/>
    <w:rsid w:val="006370BE"/>
    <w:rsid w:val="006408EC"/>
    <w:rsid w:val="006416C6"/>
    <w:rsid w:val="00641AED"/>
    <w:rsid w:val="006448B8"/>
    <w:rsid w:val="00645C1C"/>
    <w:rsid w:val="006466A6"/>
    <w:rsid w:val="00646B5C"/>
    <w:rsid w:val="00646E75"/>
    <w:rsid w:val="006472A5"/>
    <w:rsid w:val="00647F4E"/>
    <w:rsid w:val="0065003C"/>
    <w:rsid w:val="0065084E"/>
    <w:rsid w:val="00650FD4"/>
    <w:rsid w:val="00651198"/>
    <w:rsid w:val="00651949"/>
    <w:rsid w:val="00651C7A"/>
    <w:rsid w:val="00652523"/>
    <w:rsid w:val="0065257D"/>
    <w:rsid w:val="00652FB6"/>
    <w:rsid w:val="00653286"/>
    <w:rsid w:val="00653599"/>
    <w:rsid w:val="00654DFE"/>
    <w:rsid w:val="00655875"/>
    <w:rsid w:val="00656114"/>
    <w:rsid w:val="00657E12"/>
    <w:rsid w:val="00661751"/>
    <w:rsid w:val="00663DE6"/>
    <w:rsid w:val="00664625"/>
    <w:rsid w:val="0066478D"/>
    <w:rsid w:val="00666BA4"/>
    <w:rsid w:val="00670016"/>
    <w:rsid w:val="00671F4E"/>
    <w:rsid w:val="006731D2"/>
    <w:rsid w:val="006753B0"/>
    <w:rsid w:val="00675904"/>
    <w:rsid w:val="00676235"/>
    <w:rsid w:val="006818A2"/>
    <w:rsid w:val="00683B5E"/>
    <w:rsid w:val="00683C9D"/>
    <w:rsid w:val="00683D67"/>
    <w:rsid w:val="00685264"/>
    <w:rsid w:val="0068600E"/>
    <w:rsid w:val="00686BE4"/>
    <w:rsid w:val="0069064F"/>
    <w:rsid w:val="0069144C"/>
    <w:rsid w:val="00691ACE"/>
    <w:rsid w:val="00697BBF"/>
    <w:rsid w:val="006A0B03"/>
    <w:rsid w:val="006A0DB3"/>
    <w:rsid w:val="006A131C"/>
    <w:rsid w:val="006A1DF3"/>
    <w:rsid w:val="006A4B12"/>
    <w:rsid w:val="006A5AF7"/>
    <w:rsid w:val="006A791D"/>
    <w:rsid w:val="006B38AD"/>
    <w:rsid w:val="006B4C53"/>
    <w:rsid w:val="006B5BB6"/>
    <w:rsid w:val="006B6DAC"/>
    <w:rsid w:val="006B7106"/>
    <w:rsid w:val="006C01E0"/>
    <w:rsid w:val="006C250A"/>
    <w:rsid w:val="006C31DB"/>
    <w:rsid w:val="006C362F"/>
    <w:rsid w:val="006C46B3"/>
    <w:rsid w:val="006C6D9E"/>
    <w:rsid w:val="006C76C9"/>
    <w:rsid w:val="006D07FA"/>
    <w:rsid w:val="006D1766"/>
    <w:rsid w:val="006D2976"/>
    <w:rsid w:val="006D3214"/>
    <w:rsid w:val="006D52AE"/>
    <w:rsid w:val="006D7AD2"/>
    <w:rsid w:val="006E0C4B"/>
    <w:rsid w:val="006E1518"/>
    <w:rsid w:val="006E1963"/>
    <w:rsid w:val="006E1A5C"/>
    <w:rsid w:val="006E26E9"/>
    <w:rsid w:val="006E2B88"/>
    <w:rsid w:val="006E3829"/>
    <w:rsid w:val="006E4B55"/>
    <w:rsid w:val="006E4FB4"/>
    <w:rsid w:val="006E5B8D"/>
    <w:rsid w:val="006E7400"/>
    <w:rsid w:val="006F02AB"/>
    <w:rsid w:val="006F04EE"/>
    <w:rsid w:val="006F0E76"/>
    <w:rsid w:val="006F2671"/>
    <w:rsid w:val="006F36E4"/>
    <w:rsid w:val="006F42C3"/>
    <w:rsid w:val="006F5D1D"/>
    <w:rsid w:val="006F6EED"/>
    <w:rsid w:val="006F71E0"/>
    <w:rsid w:val="006F726D"/>
    <w:rsid w:val="006F748F"/>
    <w:rsid w:val="0070173F"/>
    <w:rsid w:val="00701D96"/>
    <w:rsid w:val="00710511"/>
    <w:rsid w:val="00710F3E"/>
    <w:rsid w:val="007110A4"/>
    <w:rsid w:val="00712517"/>
    <w:rsid w:val="00712B23"/>
    <w:rsid w:val="007134A2"/>
    <w:rsid w:val="00713EEF"/>
    <w:rsid w:val="007142B6"/>
    <w:rsid w:val="007153FA"/>
    <w:rsid w:val="0071617E"/>
    <w:rsid w:val="0071718E"/>
    <w:rsid w:val="00717EEE"/>
    <w:rsid w:val="007216A4"/>
    <w:rsid w:val="007235D6"/>
    <w:rsid w:val="007236C1"/>
    <w:rsid w:val="007239C5"/>
    <w:rsid w:val="007241BD"/>
    <w:rsid w:val="00726299"/>
    <w:rsid w:val="00727882"/>
    <w:rsid w:val="00732D8E"/>
    <w:rsid w:val="007334A6"/>
    <w:rsid w:val="00733A70"/>
    <w:rsid w:val="0073421F"/>
    <w:rsid w:val="0073462B"/>
    <w:rsid w:val="00735531"/>
    <w:rsid w:val="007365E9"/>
    <w:rsid w:val="007371B0"/>
    <w:rsid w:val="00741BE0"/>
    <w:rsid w:val="00743937"/>
    <w:rsid w:val="007474F1"/>
    <w:rsid w:val="007476AE"/>
    <w:rsid w:val="00747B89"/>
    <w:rsid w:val="00750000"/>
    <w:rsid w:val="00750D0B"/>
    <w:rsid w:val="00757907"/>
    <w:rsid w:val="007606BC"/>
    <w:rsid w:val="0076139F"/>
    <w:rsid w:val="007618AC"/>
    <w:rsid w:val="00761B9A"/>
    <w:rsid w:val="00761F9F"/>
    <w:rsid w:val="00762117"/>
    <w:rsid w:val="007630F4"/>
    <w:rsid w:val="00764F40"/>
    <w:rsid w:val="0076643B"/>
    <w:rsid w:val="007708AE"/>
    <w:rsid w:val="00770D9B"/>
    <w:rsid w:val="007714FF"/>
    <w:rsid w:val="00771DA3"/>
    <w:rsid w:val="007726F1"/>
    <w:rsid w:val="00772C28"/>
    <w:rsid w:val="00775B43"/>
    <w:rsid w:val="00776FAE"/>
    <w:rsid w:val="00777734"/>
    <w:rsid w:val="00777B0B"/>
    <w:rsid w:val="00777C49"/>
    <w:rsid w:val="00780F0C"/>
    <w:rsid w:val="007810FA"/>
    <w:rsid w:val="00781382"/>
    <w:rsid w:val="007833FF"/>
    <w:rsid w:val="00784094"/>
    <w:rsid w:val="0078464A"/>
    <w:rsid w:val="00787618"/>
    <w:rsid w:val="0079098A"/>
    <w:rsid w:val="007936B7"/>
    <w:rsid w:val="00794AE7"/>
    <w:rsid w:val="00794DCE"/>
    <w:rsid w:val="00795F6D"/>
    <w:rsid w:val="00796302"/>
    <w:rsid w:val="0079697A"/>
    <w:rsid w:val="00797E76"/>
    <w:rsid w:val="007A0C8F"/>
    <w:rsid w:val="007A3550"/>
    <w:rsid w:val="007A36EF"/>
    <w:rsid w:val="007A5BD5"/>
    <w:rsid w:val="007A7131"/>
    <w:rsid w:val="007B0312"/>
    <w:rsid w:val="007B09EC"/>
    <w:rsid w:val="007B1BE2"/>
    <w:rsid w:val="007B2C64"/>
    <w:rsid w:val="007B3747"/>
    <w:rsid w:val="007B4F29"/>
    <w:rsid w:val="007B65AC"/>
    <w:rsid w:val="007C1CCB"/>
    <w:rsid w:val="007C403F"/>
    <w:rsid w:val="007C4A6E"/>
    <w:rsid w:val="007C4DEF"/>
    <w:rsid w:val="007C4E91"/>
    <w:rsid w:val="007D0A75"/>
    <w:rsid w:val="007D3598"/>
    <w:rsid w:val="007D381F"/>
    <w:rsid w:val="007D44AB"/>
    <w:rsid w:val="007D56FC"/>
    <w:rsid w:val="007D64AF"/>
    <w:rsid w:val="007D7C48"/>
    <w:rsid w:val="007D7CE7"/>
    <w:rsid w:val="007D7EDE"/>
    <w:rsid w:val="007E0ACF"/>
    <w:rsid w:val="007E189D"/>
    <w:rsid w:val="007E38F0"/>
    <w:rsid w:val="007E3A82"/>
    <w:rsid w:val="007E3D0B"/>
    <w:rsid w:val="007E4B31"/>
    <w:rsid w:val="007E4DB6"/>
    <w:rsid w:val="007E58E9"/>
    <w:rsid w:val="007E61E6"/>
    <w:rsid w:val="007E7A43"/>
    <w:rsid w:val="007F02F6"/>
    <w:rsid w:val="007F0E1E"/>
    <w:rsid w:val="007F1320"/>
    <w:rsid w:val="007F230B"/>
    <w:rsid w:val="007F4D55"/>
    <w:rsid w:val="007F63C1"/>
    <w:rsid w:val="007F6656"/>
    <w:rsid w:val="007F6CE0"/>
    <w:rsid w:val="008013ED"/>
    <w:rsid w:val="00802D4E"/>
    <w:rsid w:val="008031B0"/>
    <w:rsid w:val="008031F0"/>
    <w:rsid w:val="0080442A"/>
    <w:rsid w:val="00805825"/>
    <w:rsid w:val="008066F5"/>
    <w:rsid w:val="008071BA"/>
    <w:rsid w:val="00807457"/>
    <w:rsid w:val="00807A20"/>
    <w:rsid w:val="00810E53"/>
    <w:rsid w:val="00811F92"/>
    <w:rsid w:val="00812410"/>
    <w:rsid w:val="0081295A"/>
    <w:rsid w:val="0081330E"/>
    <w:rsid w:val="00814FD8"/>
    <w:rsid w:val="00820D4A"/>
    <w:rsid w:val="00821F39"/>
    <w:rsid w:val="00823B66"/>
    <w:rsid w:val="0082558F"/>
    <w:rsid w:val="008261AC"/>
    <w:rsid w:val="00826E5B"/>
    <w:rsid w:val="00830D21"/>
    <w:rsid w:val="00831DDC"/>
    <w:rsid w:val="00832842"/>
    <w:rsid w:val="00832987"/>
    <w:rsid w:val="008335C3"/>
    <w:rsid w:val="00834AD6"/>
    <w:rsid w:val="00834DB3"/>
    <w:rsid w:val="00834E38"/>
    <w:rsid w:val="00836F9B"/>
    <w:rsid w:val="00840056"/>
    <w:rsid w:val="00841196"/>
    <w:rsid w:val="008418C3"/>
    <w:rsid w:val="008426CB"/>
    <w:rsid w:val="008432D1"/>
    <w:rsid w:val="008437B6"/>
    <w:rsid w:val="00843A65"/>
    <w:rsid w:val="008469E0"/>
    <w:rsid w:val="00846A55"/>
    <w:rsid w:val="008473E3"/>
    <w:rsid w:val="00847E05"/>
    <w:rsid w:val="0085011D"/>
    <w:rsid w:val="00851791"/>
    <w:rsid w:val="00852C53"/>
    <w:rsid w:val="00853EA8"/>
    <w:rsid w:val="008556C5"/>
    <w:rsid w:val="00855E3B"/>
    <w:rsid w:val="00856B7D"/>
    <w:rsid w:val="00863ECB"/>
    <w:rsid w:val="008653EE"/>
    <w:rsid w:val="00867DAC"/>
    <w:rsid w:val="0087039B"/>
    <w:rsid w:val="00871204"/>
    <w:rsid w:val="008732C5"/>
    <w:rsid w:val="008756DF"/>
    <w:rsid w:val="008758D0"/>
    <w:rsid w:val="0087719F"/>
    <w:rsid w:val="00877323"/>
    <w:rsid w:val="008773E9"/>
    <w:rsid w:val="008818F5"/>
    <w:rsid w:val="00881A1C"/>
    <w:rsid w:val="00883B22"/>
    <w:rsid w:val="00884F1E"/>
    <w:rsid w:val="008861C9"/>
    <w:rsid w:val="00887DDD"/>
    <w:rsid w:val="0089247A"/>
    <w:rsid w:val="008924B2"/>
    <w:rsid w:val="008932F0"/>
    <w:rsid w:val="008943A1"/>
    <w:rsid w:val="00894586"/>
    <w:rsid w:val="00894F17"/>
    <w:rsid w:val="00897AC7"/>
    <w:rsid w:val="008A0903"/>
    <w:rsid w:val="008A1500"/>
    <w:rsid w:val="008A1809"/>
    <w:rsid w:val="008A2336"/>
    <w:rsid w:val="008A399C"/>
    <w:rsid w:val="008A7230"/>
    <w:rsid w:val="008A7F03"/>
    <w:rsid w:val="008B0893"/>
    <w:rsid w:val="008B08E5"/>
    <w:rsid w:val="008B27F3"/>
    <w:rsid w:val="008B2D20"/>
    <w:rsid w:val="008B5D76"/>
    <w:rsid w:val="008B5FAD"/>
    <w:rsid w:val="008B62BC"/>
    <w:rsid w:val="008B6AA3"/>
    <w:rsid w:val="008B7142"/>
    <w:rsid w:val="008C2AAE"/>
    <w:rsid w:val="008C4262"/>
    <w:rsid w:val="008C44D7"/>
    <w:rsid w:val="008C4B9A"/>
    <w:rsid w:val="008C5B26"/>
    <w:rsid w:val="008C6B69"/>
    <w:rsid w:val="008C7EA9"/>
    <w:rsid w:val="008D0AF0"/>
    <w:rsid w:val="008D5938"/>
    <w:rsid w:val="008D6006"/>
    <w:rsid w:val="008D697E"/>
    <w:rsid w:val="008E128F"/>
    <w:rsid w:val="008E1A6F"/>
    <w:rsid w:val="008E361B"/>
    <w:rsid w:val="008E416F"/>
    <w:rsid w:val="008E4AAB"/>
    <w:rsid w:val="008E4FE8"/>
    <w:rsid w:val="008E7888"/>
    <w:rsid w:val="008F1917"/>
    <w:rsid w:val="008F1C88"/>
    <w:rsid w:val="008F1D91"/>
    <w:rsid w:val="008F7613"/>
    <w:rsid w:val="009004BF"/>
    <w:rsid w:val="00902EBA"/>
    <w:rsid w:val="00903140"/>
    <w:rsid w:val="009033FF"/>
    <w:rsid w:val="00903FDF"/>
    <w:rsid w:val="00904523"/>
    <w:rsid w:val="00905A47"/>
    <w:rsid w:val="0090626A"/>
    <w:rsid w:val="00906D67"/>
    <w:rsid w:val="0091055F"/>
    <w:rsid w:val="00912092"/>
    <w:rsid w:val="00912617"/>
    <w:rsid w:val="00912866"/>
    <w:rsid w:val="00912982"/>
    <w:rsid w:val="009137F6"/>
    <w:rsid w:val="00913BF6"/>
    <w:rsid w:val="00914489"/>
    <w:rsid w:val="00914719"/>
    <w:rsid w:val="009157EB"/>
    <w:rsid w:val="00915D03"/>
    <w:rsid w:val="00917097"/>
    <w:rsid w:val="009207BF"/>
    <w:rsid w:val="00920B40"/>
    <w:rsid w:val="009211BD"/>
    <w:rsid w:val="00922936"/>
    <w:rsid w:val="00923C05"/>
    <w:rsid w:val="009242CB"/>
    <w:rsid w:val="00924BF4"/>
    <w:rsid w:val="0092650B"/>
    <w:rsid w:val="009265E3"/>
    <w:rsid w:val="00927DD5"/>
    <w:rsid w:val="00927F20"/>
    <w:rsid w:val="00930E53"/>
    <w:rsid w:val="00933B09"/>
    <w:rsid w:val="009340E8"/>
    <w:rsid w:val="0093476F"/>
    <w:rsid w:val="00936DF9"/>
    <w:rsid w:val="00937E59"/>
    <w:rsid w:val="0094080F"/>
    <w:rsid w:val="00940F15"/>
    <w:rsid w:val="00942A7A"/>
    <w:rsid w:val="009444F5"/>
    <w:rsid w:val="00944DE4"/>
    <w:rsid w:val="00945382"/>
    <w:rsid w:val="00945DCE"/>
    <w:rsid w:val="009461D0"/>
    <w:rsid w:val="00946321"/>
    <w:rsid w:val="009479E6"/>
    <w:rsid w:val="00953063"/>
    <w:rsid w:val="0095409C"/>
    <w:rsid w:val="00954BF0"/>
    <w:rsid w:val="00955951"/>
    <w:rsid w:val="00955978"/>
    <w:rsid w:val="009559E3"/>
    <w:rsid w:val="00956326"/>
    <w:rsid w:val="00956449"/>
    <w:rsid w:val="009565DC"/>
    <w:rsid w:val="0095662C"/>
    <w:rsid w:val="00956F91"/>
    <w:rsid w:val="00960577"/>
    <w:rsid w:val="009608BB"/>
    <w:rsid w:val="00960CF6"/>
    <w:rsid w:val="00961A7F"/>
    <w:rsid w:val="009625E4"/>
    <w:rsid w:val="009630ED"/>
    <w:rsid w:val="00963403"/>
    <w:rsid w:val="009637FA"/>
    <w:rsid w:val="00963A56"/>
    <w:rsid w:val="009651A0"/>
    <w:rsid w:val="009660C5"/>
    <w:rsid w:val="00973301"/>
    <w:rsid w:val="00973E33"/>
    <w:rsid w:val="00975525"/>
    <w:rsid w:val="00977F2F"/>
    <w:rsid w:val="009804FE"/>
    <w:rsid w:val="009823FB"/>
    <w:rsid w:val="00982ACB"/>
    <w:rsid w:val="009832FF"/>
    <w:rsid w:val="00984327"/>
    <w:rsid w:val="00985DA5"/>
    <w:rsid w:val="009860C6"/>
    <w:rsid w:val="009869DE"/>
    <w:rsid w:val="00986EF9"/>
    <w:rsid w:val="00987C71"/>
    <w:rsid w:val="00990B0E"/>
    <w:rsid w:val="00992050"/>
    <w:rsid w:val="00992B65"/>
    <w:rsid w:val="009933FD"/>
    <w:rsid w:val="009956BE"/>
    <w:rsid w:val="0099618E"/>
    <w:rsid w:val="0099780B"/>
    <w:rsid w:val="009A07EB"/>
    <w:rsid w:val="009A0ACC"/>
    <w:rsid w:val="009A2EC2"/>
    <w:rsid w:val="009A309A"/>
    <w:rsid w:val="009A3E33"/>
    <w:rsid w:val="009A4327"/>
    <w:rsid w:val="009A5613"/>
    <w:rsid w:val="009A6AD0"/>
    <w:rsid w:val="009B1344"/>
    <w:rsid w:val="009B5BB4"/>
    <w:rsid w:val="009B5EC7"/>
    <w:rsid w:val="009B620C"/>
    <w:rsid w:val="009C05C0"/>
    <w:rsid w:val="009C262C"/>
    <w:rsid w:val="009C2708"/>
    <w:rsid w:val="009C2729"/>
    <w:rsid w:val="009C3765"/>
    <w:rsid w:val="009C3795"/>
    <w:rsid w:val="009C53ED"/>
    <w:rsid w:val="009D0D11"/>
    <w:rsid w:val="009D3B42"/>
    <w:rsid w:val="009D59A8"/>
    <w:rsid w:val="009D688F"/>
    <w:rsid w:val="009E220D"/>
    <w:rsid w:val="009E4D34"/>
    <w:rsid w:val="009E5371"/>
    <w:rsid w:val="009E5488"/>
    <w:rsid w:val="009E5F3F"/>
    <w:rsid w:val="009E66FB"/>
    <w:rsid w:val="009E68B8"/>
    <w:rsid w:val="009E73FE"/>
    <w:rsid w:val="009F06B0"/>
    <w:rsid w:val="009F17F0"/>
    <w:rsid w:val="009F4418"/>
    <w:rsid w:val="009F4981"/>
    <w:rsid w:val="009F4A6D"/>
    <w:rsid w:val="009F6C89"/>
    <w:rsid w:val="009F7351"/>
    <w:rsid w:val="009F7557"/>
    <w:rsid w:val="00A02321"/>
    <w:rsid w:val="00A038A2"/>
    <w:rsid w:val="00A04D8D"/>
    <w:rsid w:val="00A10F5E"/>
    <w:rsid w:val="00A11244"/>
    <w:rsid w:val="00A1237D"/>
    <w:rsid w:val="00A12DF5"/>
    <w:rsid w:val="00A1302E"/>
    <w:rsid w:val="00A130AD"/>
    <w:rsid w:val="00A13870"/>
    <w:rsid w:val="00A14387"/>
    <w:rsid w:val="00A159C2"/>
    <w:rsid w:val="00A162BA"/>
    <w:rsid w:val="00A208AF"/>
    <w:rsid w:val="00A20E45"/>
    <w:rsid w:val="00A20EEA"/>
    <w:rsid w:val="00A21B81"/>
    <w:rsid w:val="00A307F6"/>
    <w:rsid w:val="00A31522"/>
    <w:rsid w:val="00A31678"/>
    <w:rsid w:val="00A31954"/>
    <w:rsid w:val="00A32538"/>
    <w:rsid w:val="00A337B7"/>
    <w:rsid w:val="00A34E39"/>
    <w:rsid w:val="00A35C74"/>
    <w:rsid w:val="00A36929"/>
    <w:rsid w:val="00A36F9E"/>
    <w:rsid w:val="00A377D5"/>
    <w:rsid w:val="00A40BCF"/>
    <w:rsid w:val="00A42681"/>
    <w:rsid w:val="00A431A7"/>
    <w:rsid w:val="00A50048"/>
    <w:rsid w:val="00A50949"/>
    <w:rsid w:val="00A50E70"/>
    <w:rsid w:val="00A50FCA"/>
    <w:rsid w:val="00A5154C"/>
    <w:rsid w:val="00A519DB"/>
    <w:rsid w:val="00A51ED0"/>
    <w:rsid w:val="00A52390"/>
    <w:rsid w:val="00A55C1E"/>
    <w:rsid w:val="00A6031B"/>
    <w:rsid w:val="00A61878"/>
    <w:rsid w:val="00A61D29"/>
    <w:rsid w:val="00A63C23"/>
    <w:rsid w:val="00A64811"/>
    <w:rsid w:val="00A64D35"/>
    <w:rsid w:val="00A67CC6"/>
    <w:rsid w:val="00A72D06"/>
    <w:rsid w:val="00A73E62"/>
    <w:rsid w:val="00A742D3"/>
    <w:rsid w:val="00A747E2"/>
    <w:rsid w:val="00A74C34"/>
    <w:rsid w:val="00A75AA7"/>
    <w:rsid w:val="00A8021A"/>
    <w:rsid w:val="00A819E8"/>
    <w:rsid w:val="00A81CC2"/>
    <w:rsid w:val="00A821F5"/>
    <w:rsid w:val="00A8241F"/>
    <w:rsid w:val="00A826DF"/>
    <w:rsid w:val="00A83735"/>
    <w:rsid w:val="00A83760"/>
    <w:rsid w:val="00A84DAE"/>
    <w:rsid w:val="00A86CA6"/>
    <w:rsid w:val="00A8741B"/>
    <w:rsid w:val="00A90FF7"/>
    <w:rsid w:val="00A92AF2"/>
    <w:rsid w:val="00A93E14"/>
    <w:rsid w:val="00A94443"/>
    <w:rsid w:val="00A94B70"/>
    <w:rsid w:val="00A94D76"/>
    <w:rsid w:val="00A970AE"/>
    <w:rsid w:val="00A97BDB"/>
    <w:rsid w:val="00AA0DF3"/>
    <w:rsid w:val="00AA3B70"/>
    <w:rsid w:val="00AA480C"/>
    <w:rsid w:val="00AA4C94"/>
    <w:rsid w:val="00AA4E1B"/>
    <w:rsid w:val="00AA5F22"/>
    <w:rsid w:val="00AA72B2"/>
    <w:rsid w:val="00AA77AC"/>
    <w:rsid w:val="00AB0BFA"/>
    <w:rsid w:val="00AB1A38"/>
    <w:rsid w:val="00AB322A"/>
    <w:rsid w:val="00AB5709"/>
    <w:rsid w:val="00AB59B4"/>
    <w:rsid w:val="00AB5E17"/>
    <w:rsid w:val="00AB7C06"/>
    <w:rsid w:val="00AB7F22"/>
    <w:rsid w:val="00AC2F12"/>
    <w:rsid w:val="00AC51E6"/>
    <w:rsid w:val="00AC5CBB"/>
    <w:rsid w:val="00AC77A0"/>
    <w:rsid w:val="00AD0483"/>
    <w:rsid w:val="00AD057C"/>
    <w:rsid w:val="00AD0A7C"/>
    <w:rsid w:val="00AD3BD5"/>
    <w:rsid w:val="00AD43D9"/>
    <w:rsid w:val="00AD48D9"/>
    <w:rsid w:val="00AD6368"/>
    <w:rsid w:val="00AD6628"/>
    <w:rsid w:val="00AD7B0C"/>
    <w:rsid w:val="00AE1D1A"/>
    <w:rsid w:val="00AE4A0E"/>
    <w:rsid w:val="00AE6C4F"/>
    <w:rsid w:val="00AE74A8"/>
    <w:rsid w:val="00AE7E08"/>
    <w:rsid w:val="00AF16CE"/>
    <w:rsid w:val="00AF263C"/>
    <w:rsid w:val="00AF2B42"/>
    <w:rsid w:val="00AF345F"/>
    <w:rsid w:val="00AF37F9"/>
    <w:rsid w:val="00AF66F8"/>
    <w:rsid w:val="00AF7DD2"/>
    <w:rsid w:val="00B02357"/>
    <w:rsid w:val="00B02CEA"/>
    <w:rsid w:val="00B0585B"/>
    <w:rsid w:val="00B0653C"/>
    <w:rsid w:val="00B0736D"/>
    <w:rsid w:val="00B07549"/>
    <w:rsid w:val="00B10376"/>
    <w:rsid w:val="00B10BC6"/>
    <w:rsid w:val="00B11927"/>
    <w:rsid w:val="00B1194E"/>
    <w:rsid w:val="00B12377"/>
    <w:rsid w:val="00B155A8"/>
    <w:rsid w:val="00B15A5F"/>
    <w:rsid w:val="00B16016"/>
    <w:rsid w:val="00B20C6C"/>
    <w:rsid w:val="00B2133C"/>
    <w:rsid w:val="00B21EB0"/>
    <w:rsid w:val="00B22A37"/>
    <w:rsid w:val="00B23787"/>
    <w:rsid w:val="00B249CC"/>
    <w:rsid w:val="00B2689E"/>
    <w:rsid w:val="00B26AD3"/>
    <w:rsid w:val="00B26B55"/>
    <w:rsid w:val="00B278B3"/>
    <w:rsid w:val="00B31A39"/>
    <w:rsid w:val="00B34021"/>
    <w:rsid w:val="00B3542D"/>
    <w:rsid w:val="00B35C8B"/>
    <w:rsid w:val="00B36611"/>
    <w:rsid w:val="00B36D10"/>
    <w:rsid w:val="00B37109"/>
    <w:rsid w:val="00B37FDB"/>
    <w:rsid w:val="00B4034A"/>
    <w:rsid w:val="00B43CEC"/>
    <w:rsid w:val="00B4591E"/>
    <w:rsid w:val="00B45E50"/>
    <w:rsid w:val="00B479E6"/>
    <w:rsid w:val="00B50CE1"/>
    <w:rsid w:val="00B52C9F"/>
    <w:rsid w:val="00B54457"/>
    <w:rsid w:val="00B55578"/>
    <w:rsid w:val="00B567F9"/>
    <w:rsid w:val="00B57006"/>
    <w:rsid w:val="00B61984"/>
    <w:rsid w:val="00B624B8"/>
    <w:rsid w:val="00B626C1"/>
    <w:rsid w:val="00B62DE9"/>
    <w:rsid w:val="00B65934"/>
    <w:rsid w:val="00B65C5B"/>
    <w:rsid w:val="00B66B41"/>
    <w:rsid w:val="00B66B63"/>
    <w:rsid w:val="00B7096C"/>
    <w:rsid w:val="00B727AD"/>
    <w:rsid w:val="00B73A85"/>
    <w:rsid w:val="00B74890"/>
    <w:rsid w:val="00B74E91"/>
    <w:rsid w:val="00B8185D"/>
    <w:rsid w:val="00B82D70"/>
    <w:rsid w:val="00B83D59"/>
    <w:rsid w:val="00B84239"/>
    <w:rsid w:val="00B84405"/>
    <w:rsid w:val="00B8492D"/>
    <w:rsid w:val="00B861E3"/>
    <w:rsid w:val="00B909BC"/>
    <w:rsid w:val="00B93130"/>
    <w:rsid w:val="00B941DE"/>
    <w:rsid w:val="00B952AC"/>
    <w:rsid w:val="00B952F2"/>
    <w:rsid w:val="00B9682C"/>
    <w:rsid w:val="00B96F60"/>
    <w:rsid w:val="00B978A6"/>
    <w:rsid w:val="00BA09D6"/>
    <w:rsid w:val="00BA1451"/>
    <w:rsid w:val="00BA20F0"/>
    <w:rsid w:val="00BA2749"/>
    <w:rsid w:val="00BA33DC"/>
    <w:rsid w:val="00BA34D5"/>
    <w:rsid w:val="00BA4580"/>
    <w:rsid w:val="00BA5CE5"/>
    <w:rsid w:val="00BB4A58"/>
    <w:rsid w:val="00BB61AB"/>
    <w:rsid w:val="00BB6A58"/>
    <w:rsid w:val="00BB7631"/>
    <w:rsid w:val="00BC1D54"/>
    <w:rsid w:val="00BC2010"/>
    <w:rsid w:val="00BC42A1"/>
    <w:rsid w:val="00BC459A"/>
    <w:rsid w:val="00BC48CE"/>
    <w:rsid w:val="00BC5002"/>
    <w:rsid w:val="00BC536D"/>
    <w:rsid w:val="00BC733F"/>
    <w:rsid w:val="00BC746E"/>
    <w:rsid w:val="00BD47F0"/>
    <w:rsid w:val="00BD67D6"/>
    <w:rsid w:val="00BE0662"/>
    <w:rsid w:val="00BE166D"/>
    <w:rsid w:val="00BE19B2"/>
    <w:rsid w:val="00BE31B2"/>
    <w:rsid w:val="00BE493F"/>
    <w:rsid w:val="00BE6A27"/>
    <w:rsid w:val="00BE6B2B"/>
    <w:rsid w:val="00BF06DF"/>
    <w:rsid w:val="00BF1A84"/>
    <w:rsid w:val="00BF1AC1"/>
    <w:rsid w:val="00BF2895"/>
    <w:rsid w:val="00BF35DE"/>
    <w:rsid w:val="00BF77C4"/>
    <w:rsid w:val="00C0264E"/>
    <w:rsid w:val="00C02DA2"/>
    <w:rsid w:val="00C030E9"/>
    <w:rsid w:val="00C070E6"/>
    <w:rsid w:val="00C1029F"/>
    <w:rsid w:val="00C107B7"/>
    <w:rsid w:val="00C11340"/>
    <w:rsid w:val="00C132F8"/>
    <w:rsid w:val="00C133D6"/>
    <w:rsid w:val="00C1503F"/>
    <w:rsid w:val="00C15819"/>
    <w:rsid w:val="00C16EEE"/>
    <w:rsid w:val="00C2057B"/>
    <w:rsid w:val="00C20850"/>
    <w:rsid w:val="00C20D28"/>
    <w:rsid w:val="00C244A7"/>
    <w:rsid w:val="00C25E47"/>
    <w:rsid w:val="00C27916"/>
    <w:rsid w:val="00C27AAA"/>
    <w:rsid w:val="00C27CEA"/>
    <w:rsid w:val="00C305E3"/>
    <w:rsid w:val="00C30CE6"/>
    <w:rsid w:val="00C313F6"/>
    <w:rsid w:val="00C31479"/>
    <w:rsid w:val="00C31EFA"/>
    <w:rsid w:val="00C353F2"/>
    <w:rsid w:val="00C3652D"/>
    <w:rsid w:val="00C40D8F"/>
    <w:rsid w:val="00C42039"/>
    <w:rsid w:val="00C431B3"/>
    <w:rsid w:val="00C435EF"/>
    <w:rsid w:val="00C4464B"/>
    <w:rsid w:val="00C448E4"/>
    <w:rsid w:val="00C4577C"/>
    <w:rsid w:val="00C45F6E"/>
    <w:rsid w:val="00C469C7"/>
    <w:rsid w:val="00C469DE"/>
    <w:rsid w:val="00C505B4"/>
    <w:rsid w:val="00C51E9C"/>
    <w:rsid w:val="00C51F82"/>
    <w:rsid w:val="00C52057"/>
    <w:rsid w:val="00C54A40"/>
    <w:rsid w:val="00C55735"/>
    <w:rsid w:val="00C55D18"/>
    <w:rsid w:val="00C56FFD"/>
    <w:rsid w:val="00C572DF"/>
    <w:rsid w:val="00C60568"/>
    <w:rsid w:val="00C6143D"/>
    <w:rsid w:val="00C62093"/>
    <w:rsid w:val="00C64203"/>
    <w:rsid w:val="00C64C84"/>
    <w:rsid w:val="00C65741"/>
    <w:rsid w:val="00C65BBB"/>
    <w:rsid w:val="00C65CF8"/>
    <w:rsid w:val="00C66A77"/>
    <w:rsid w:val="00C66D28"/>
    <w:rsid w:val="00C66F29"/>
    <w:rsid w:val="00C71F6B"/>
    <w:rsid w:val="00C72A62"/>
    <w:rsid w:val="00C738BC"/>
    <w:rsid w:val="00C8043D"/>
    <w:rsid w:val="00C824E8"/>
    <w:rsid w:val="00C82F7E"/>
    <w:rsid w:val="00C85078"/>
    <w:rsid w:val="00C85386"/>
    <w:rsid w:val="00C860B6"/>
    <w:rsid w:val="00C863E0"/>
    <w:rsid w:val="00C8680A"/>
    <w:rsid w:val="00C86833"/>
    <w:rsid w:val="00C9021D"/>
    <w:rsid w:val="00C9077B"/>
    <w:rsid w:val="00C92987"/>
    <w:rsid w:val="00C930F3"/>
    <w:rsid w:val="00C93A95"/>
    <w:rsid w:val="00C96D1D"/>
    <w:rsid w:val="00C97CD6"/>
    <w:rsid w:val="00C97FCD"/>
    <w:rsid w:val="00CA11D7"/>
    <w:rsid w:val="00CA1A12"/>
    <w:rsid w:val="00CA1F87"/>
    <w:rsid w:val="00CA28DD"/>
    <w:rsid w:val="00CA4549"/>
    <w:rsid w:val="00CA4F6D"/>
    <w:rsid w:val="00CA58DB"/>
    <w:rsid w:val="00CB026C"/>
    <w:rsid w:val="00CB1AA1"/>
    <w:rsid w:val="00CB2390"/>
    <w:rsid w:val="00CB24A3"/>
    <w:rsid w:val="00CB6196"/>
    <w:rsid w:val="00CB70F3"/>
    <w:rsid w:val="00CC0B31"/>
    <w:rsid w:val="00CC10D9"/>
    <w:rsid w:val="00CC1359"/>
    <w:rsid w:val="00CC2C10"/>
    <w:rsid w:val="00CC312D"/>
    <w:rsid w:val="00CC34C5"/>
    <w:rsid w:val="00CC4D59"/>
    <w:rsid w:val="00CC67AF"/>
    <w:rsid w:val="00CC6BD4"/>
    <w:rsid w:val="00CC7BB9"/>
    <w:rsid w:val="00CD05B9"/>
    <w:rsid w:val="00CD13CF"/>
    <w:rsid w:val="00CD18C3"/>
    <w:rsid w:val="00CD37B8"/>
    <w:rsid w:val="00CD4BB5"/>
    <w:rsid w:val="00CD5533"/>
    <w:rsid w:val="00CD5649"/>
    <w:rsid w:val="00CD6BD2"/>
    <w:rsid w:val="00CD76F9"/>
    <w:rsid w:val="00CD79B8"/>
    <w:rsid w:val="00CE0475"/>
    <w:rsid w:val="00CE0901"/>
    <w:rsid w:val="00CE1813"/>
    <w:rsid w:val="00CE216F"/>
    <w:rsid w:val="00CE7444"/>
    <w:rsid w:val="00CE74EF"/>
    <w:rsid w:val="00CE7F26"/>
    <w:rsid w:val="00CF2178"/>
    <w:rsid w:val="00CF4DA3"/>
    <w:rsid w:val="00CF4E79"/>
    <w:rsid w:val="00CF5209"/>
    <w:rsid w:val="00CF574C"/>
    <w:rsid w:val="00CF582B"/>
    <w:rsid w:val="00CF6432"/>
    <w:rsid w:val="00CF6B2D"/>
    <w:rsid w:val="00D0202D"/>
    <w:rsid w:val="00D0229C"/>
    <w:rsid w:val="00D03A25"/>
    <w:rsid w:val="00D04A1B"/>
    <w:rsid w:val="00D076CF"/>
    <w:rsid w:val="00D115C5"/>
    <w:rsid w:val="00D12596"/>
    <w:rsid w:val="00D13052"/>
    <w:rsid w:val="00D14D69"/>
    <w:rsid w:val="00D14D70"/>
    <w:rsid w:val="00D16477"/>
    <w:rsid w:val="00D169A5"/>
    <w:rsid w:val="00D16ECC"/>
    <w:rsid w:val="00D17D9E"/>
    <w:rsid w:val="00D17FB0"/>
    <w:rsid w:val="00D2006E"/>
    <w:rsid w:val="00D20AF2"/>
    <w:rsid w:val="00D2370A"/>
    <w:rsid w:val="00D25F40"/>
    <w:rsid w:val="00D26626"/>
    <w:rsid w:val="00D2728C"/>
    <w:rsid w:val="00D27495"/>
    <w:rsid w:val="00D30FA6"/>
    <w:rsid w:val="00D32AA2"/>
    <w:rsid w:val="00D334FD"/>
    <w:rsid w:val="00D33E42"/>
    <w:rsid w:val="00D3427A"/>
    <w:rsid w:val="00D345D2"/>
    <w:rsid w:val="00D35AFF"/>
    <w:rsid w:val="00D35CC7"/>
    <w:rsid w:val="00D36166"/>
    <w:rsid w:val="00D36564"/>
    <w:rsid w:val="00D375D4"/>
    <w:rsid w:val="00D37EBA"/>
    <w:rsid w:val="00D414CD"/>
    <w:rsid w:val="00D41649"/>
    <w:rsid w:val="00D4217A"/>
    <w:rsid w:val="00D55BA9"/>
    <w:rsid w:val="00D568D6"/>
    <w:rsid w:val="00D569B7"/>
    <w:rsid w:val="00D6009F"/>
    <w:rsid w:val="00D608C7"/>
    <w:rsid w:val="00D60900"/>
    <w:rsid w:val="00D62E7E"/>
    <w:rsid w:val="00D63108"/>
    <w:rsid w:val="00D63ACF"/>
    <w:rsid w:val="00D63CED"/>
    <w:rsid w:val="00D64401"/>
    <w:rsid w:val="00D65B4B"/>
    <w:rsid w:val="00D65DD2"/>
    <w:rsid w:val="00D67730"/>
    <w:rsid w:val="00D70882"/>
    <w:rsid w:val="00D7246C"/>
    <w:rsid w:val="00D745E1"/>
    <w:rsid w:val="00D74BF4"/>
    <w:rsid w:val="00D74EA3"/>
    <w:rsid w:val="00D74F89"/>
    <w:rsid w:val="00D75620"/>
    <w:rsid w:val="00D76365"/>
    <w:rsid w:val="00D76BFF"/>
    <w:rsid w:val="00D76E77"/>
    <w:rsid w:val="00D7730B"/>
    <w:rsid w:val="00D7779B"/>
    <w:rsid w:val="00D77B80"/>
    <w:rsid w:val="00D81C57"/>
    <w:rsid w:val="00D83D96"/>
    <w:rsid w:val="00D84968"/>
    <w:rsid w:val="00D849AE"/>
    <w:rsid w:val="00D84C65"/>
    <w:rsid w:val="00D922A8"/>
    <w:rsid w:val="00D95646"/>
    <w:rsid w:val="00D9621B"/>
    <w:rsid w:val="00D96297"/>
    <w:rsid w:val="00D96781"/>
    <w:rsid w:val="00D96DBC"/>
    <w:rsid w:val="00D977D3"/>
    <w:rsid w:val="00DA0B67"/>
    <w:rsid w:val="00DA0FE0"/>
    <w:rsid w:val="00DA14AF"/>
    <w:rsid w:val="00DA2AE3"/>
    <w:rsid w:val="00DB0E97"/>
    <w:rsid w:val="00DB0F74"/>
    <w:rsid w:val="00DB13C5"/>
    <w:rsid w:val="00DB2494"/>
    <w:rsid w:val="00DB2A6F"/>
    <w:rsid w:val="00DB2AA3"/>
    <w:rsid w:val="00DB2E0C"/>
    <w:rsid w:val="00DB6A8C"/>
    <w:rsid w:val="00DB6C30"/>
    <w:rsid w:val="00DC144E"/>
    <w:rsid w:val="00DC1809"/>
    <w:rsid w:val="00DC2233"/>
    <w:rsid w:val="00DC2622"/>
    <w:rsid w:val="00DC2DCD"/>
    <w:rsid w:val="00DC50B4"/>
    <w:rsid w:val="00DC5C2C"/>
    <w:rsid w:val="00DC5E27"/>
    <w:rsid w:val="00DC69A7"/>
    <w:rsid w:val="00DC7CE7"/>
    <w:rsid w:val="00DD0BAA"/>
    <w:rsid w:val="00DD29E0"/>
    <w:rsid w:val="00DD3E1A"/>
    <w:rsid w:val="00DD409D"/>
    <w:rsid w:val="00DD4AA4"/>
    <w:rsid w:val="00DD6EA1"/>
    <w:rsid w:val="00DD7697"/>
    <w:rsid w:val="00DD7AC1"/>
    <w:rsid w:val="00DD7D7A"/>
    <w:rsid w:val="00DE0C09"/>
    <w:rsid w:val="00DE18EE"/>
    <w:rsid w:val="00DE35A8"/>
    <w:rsid w:val="00DE5C29"/>
    <w:rsid w:val="00DE70E3"/>
    <w:rsid w:val="00DE74BF"/>
    <w:rsid w:val="00DE79F5"/>
    <w:rsid w:val="00DF046C"/>
    <w:rsid w:val="00DF30B0"/>
    <w:rsid w:val="00DF44C4"/>
    <w:rsid w:val="00DF4909"/>
    <w:rsid w:val="00DF5076"/>
    <w:rsid w:val="00DF550B"/>
    <w:rsid w:val="00DF5B5C"/>
    <w:rsid w:val="00DF5F3E"/>
    <w:rsid w:val="00DF69D5"/>
    <w:rsid w:val="00DF6E3D"/>
    <w:rsid w:val="00DF6FF4"/>
    <w:rsid w:val="00DF7CD5"/>
    <w:rsid w:val="00E0212A"/>
    <w:rsid w:val="00E0369A"/>
    <w:rsid w:val="00E047B7"/>
    <w:rsid w:val="00E051AF"/>
    <w:rsid w:val="00E065B6"/>
    <w:rsid w:val="00E07082"/>
    <w:rsid w:val="00E105C5"/>
    <w:rsid w:val="00E115E9"/>
    <w:rsid w:val="00E12504"/>
    <w:rsid w:val="00E13849"/>
    <w:rsid w:val="00E15074"/>
    <w:rsid w:val="00E1575E"/>
    <w:rsid w:val="00E17648"/>
    <w:rsid w:val="00E177AE"/>
    <w:rsid w:val="00E2038B"/>
    <w:rsid w:val="00E21641"/>
    <w:rsid w:val="00E22C74"/>
    <w:rsid w:val="00E233B9"/>
    <w:rsid w:val="00E23440"/>
    <w:rsid w:val="00E23CAB"/>
    <w:rsid w:val="00E23E63"/>
    <w:rsid w:val="00E26292"/>
    <w:rsid w:val="00E27018"/>
    <w:rsid w:val="00E2719E"/>
    <w:rsid w:val="00E27BA8"/>
    <w:rsid w:val="00E3096B"/>
    <w:rsid w:val="00E31344"/>
    <w:rsid w:val="00E31778"/>
    <w:rsid w:val="00E327C4"/>
    <w:rsid w:val="00E32A11"/>
    <w:rsid w:val="00E33216"/>
    <w:rsid w:val="00E34642"/>
    <w:rsid w:val="00E36ABB"/>
    <w:rsid w:val="00E36D09"/>
    <w:rsid w:val="00E37239"/>
    <w:rsid w:val="00E40AD2"/>
    <w:rsid w:val="00E41810"/>
    <w:rsid w:val="00E430F8"/>
    <w:rsid w:val="00E44307"/>
    <w:rsid w:val="00E4483C"/>
    <w:rsid w:val="00E44B3A"/>
    <w:rsid w:val="00E45010"/>
    <w:rsid w:val="00E4522F"/>
    <w:rsid w:val="00E4531E"/>
    <w:rsid w:val="00E45F2E"/>
    <w:rsid w:val="00E473C6"/>
    <w:rsid w:val="00E47F2B"/>
    <w:rsid w:val="00E50F52"/>
    <w:rsid w:val="00E516F7"/>
    <w:rsid w:val="00E51F06"/>
    <w:rsid w:val="00E523A0"/>
    <w:rsid w:val="00E52E8B"/>
    <w:rsid w:val="00E5414E"/>
    <w:rsid w:val="00E54156"/>
    <w:rsid w:val="00E54620"/>
    <w:rsid w:val="00E54C05"/>
    <w:rsid w:val="00E557E8"/>
    <w:rsid w:val="00E5604B"/>
    <w:rsid w:val="00E571C2"/>
    <w:rsid w:val="00E57794"/>
    <w:rsid w:val="00E60087"/>
    <w:rsid w:val="00E62923"/>
    <w:rsid w:val="00E646CA"/>
    <w:rsid w:val="00E65049"/>
    <w:rsid w:val="00E65796"/>
    <w:rsid w:val="00E66CE5"/>
    <w:rsid w:val="00E66D44"/>
    <w:rsid w:val="00E67F87"/>
    <w:rsid w:val="00E70052"/>
    <w:rsid w:val="00E706A6"/>
    <w:rsid w:val="00E71579"/>
    <w:rsid w:val="00E71FA2"/>
    <w:rsid w:val="00E725EF"/>
    <w:rsid w:val="00E727C9"/>
    <w:rsid w:val="00E73CCA"/>
    <w:rsid w:val="00E747C5"/>
    <w:rsid w:val="00E74D1E"/>
    <w:rsid w:val="00E75C78"/>
    <w:rsid w:val="00E81E2C"/>
    <w:rsid w:val="00E84AFC"/>
    <w:rsid w:val="00E85ED8"/>
    <w:rsid w:val="00E86F2E"/>
    <w:rsid w:val="00E86F45"/>
    <w:rsid w:val="00E8753E"/>
    <w:rsid w:val="00E877F9"/>
    <w:rsid w:val="00E90525"/>
    <w:rsid w:val="00E91529"/>
    <w:rsid w:val="00E91564"/>
    <w:rsid w:val="00E92614"/>
    <w:rsid w:val="00E92D93"/>
    <w:rsid w:val="00E93E64"/>
    <w:rsid w:val="00E9433C"/>
    <w:rsid w:val="00E95970"/>
    <w:rsid w:val="00E95D09"/>
    <w:rsid w:val="00EA1F24"/>
    <w:rsid w:val="00EA6BC8"/>
    <w:rsid w:val="00EB0D87"/>
    <w:rsid w:val="00EB4254"/>
    <w:rsid w:val="00EB77E2"/>
    <w:rsid w:val="00EB7992"/>
    <w:rsid w:val="00EC0453"/>
    <w:rsid w:val="00EC0E30"/>
    <w:rsid w:val="00EC280B"/>
    <w:rsid w:val="00EC63D6"/>
    <w:rsid w:val="00ED00A3"/>
    <w:rsid w:val="00ED24F1"/>
    <w:rsid w:val="00ED3170"/>
    <w:rsid w:val="00ED3507"/>
    <w:rsid w:val="00ED3AAC"/>
    <w:rsid w:val="00ED58AD"/>
    <w:rsid w:val="00ED6892"/>
    <w:rsid w:val="00ED70DB"/>
    <w:rsid w:val="00ED731D"/>
    <w:rsid w:val="00EE49AB"/>
    <w:rsid w:val="00EE5161"/>
    <w:rsid w:val="00EE51A6"/>
    <w:rsid w:val="00EE70E7"/>
    <w:rsid w:val="00EE721C"/>
    <w:rsid w:val="00EF1D0E"/>
    <w:rsid w:val="00EF3B30"/>
    <w:rsid w:val="00EF67E5"/>
    <w:rsid w:val="00EF7041"/>
    <w:rsid w:val="00EF7B19"/>
    <w:rsid w:val="00F024C1"/>
    <w:rsid w:val="00F02BB7"/>
    <w:rsid w:val="00F03F09"/>
    <w:rsid w:val="00F03FDE"/>
    <w:rsid w:val="00F07FD8"/>
    <w:rsid w:val="00F12A9D"/>
    <w:rsid w:val="00F13DBE"/>
    <w:rsid w:val="00F14984"/>
    <w:rsid w:val="00F2008B"/>
    <w:rsid w:val="00F207DE"/>
    <w:rsid w:val="00F21723"/>
    <w:rsid w:val="00F227DB"/>
    <w:rsid w:val="00F23CA3"/>
    <w:rsid w:val="00F23CDA"/>
    <w:rsid w:val="00F2480B"/>
    <w:rsid w:val="00F27495"/>
    <w:rsid w:val="00F3005F"/>
    <w:rsid w:val="00F30205"/>
    <w:rsid w:val="00F32133"/>
    <w:rsid w:val="00F3229E"/>
    <w:rsid w:val="00F33CC0"/>
    <w:rsid w:val="00F3475A"/>
    <w:rsid w:val="00F35349"/>
    <w:rsid w:val="00F35776"/>
    <w:rsid w:val="00F35FE1"/>
    <w:rsid w:val="00F3614D"/>
    <w:rsid w:val="00F36B1C"/>
    <w:rsid w:val="00F375E0"/>
    <w:rsid w:val="00F37A1C"/>
    <w:rsid w:val="00F37E22"/>
    <w:rsid w:val="00F40153"/>
    <w:rsid w:val="00F412A0"/>
    <w:rsid w:val="00F41DCB"/>
    <w:rsid w:val="00F42E9B"/>
    <w:rsid w:val="00F437AD"/>
    <w:rsid w:val="00F443E8"/>
    <w:rsid w:val="00F44BE7"/>
    <w:rsid w:val="00F46F26"/>
    <w:rsid w:val="00F47573"/>
    <w:rsid w:val="00F47B1B"/>
    <w:rsid w:val="00F50A6C"/>
    <w:rsid w:val="00F525C2"/>
    <w:rsid w:val="00F52838"/>
    <w:rsid w:val="00F540E8"/>
    <w:rsid w:val="00F54D1B"/>
    <w:rsid w:val="00F550FF"/>
    <w:rsid w:val="00F55D03"/>
    <w:rsid w:val="00F55D8D"/>
    <w:rsid w:val="00F57A25"/>
    <w:rsid w:val="00F626BC"/>
    <w:rsid w:val="00F62F4F"/>
    <w:rsid w:val="00F62FD0"/>
    <w:rsid w:val="00F65530"/>
    <w:rsid w:val="00F659BA"/>
    <w:rsid w:val="00F663F1"/>
    <w:rsid w:val="00F673C6"/>
    <w:rsid w:val="00F678A5"/>
    <w:rsid w:val="00F70525"/>
    <w:rsid w:val="00F72478"/>
    <w:rsid w:val="00F773D1"/>
    <w:rsid w:val="00F77425"/>
    <w:rsid w:val="00F80CE8"/>
    <w:rsid w:val="00F80D8E"/>
    <w:rsid w:val="00F810B3"/>
    <w:rsid w:val="00F814DD"/>
    <w:rsid w:val="00F823D0"/>
    <w:rsid w:val="00F82E51"/>
    <w:rsid w:val="00F843F5"/>
    <w:rsid w:val="00F90366"/>
    <w:rsid w:val="00F915C2"/>
    <w:rsid w:val="00F92A15"/>
    <w:rsid w:val="00F93A69"/>
    <w:rsid w:val="00F94FEE"/>
    <w:rsid w:val="00F95305"/>
    <w:rsid w:val="00F95921"/>
    <w:rsid w:val="00F95A7C"/>
    <w:rsid w:val="00F95ADB"/>
    <w:rsid w:val="00FA00BD"/>
    <w:rsid w:val="00FA3A33"/>
    <w:rsid w:val="00FA402E"/>
    <w:rsid w:val="00FA48A7"/>
    <w:rsid w:val="00FA762E"/>
    <w:rsid w:val="00FB014C"/>
    <w:rsid w:val="00FB258A"/>
    <w:rsid w:val="00FB2993"/>
    <w:rsid w:val="00FC0571"/>
    <w:rsid w:val="00FC0F2C"/>
    <w:rsid w:val="00FC1E3F"/>
    <w:rsid w:val="00FC365A"/>
    <w:rsid w:val="00FC4F3F"/>
    <w:rsid w:val="00FC51C0"/>
    <w:rsid w:val="00FC59CA"/>
    <w:rsid w:val="00FC5D51"/>
    <w:rsid w:val="00FC6157"/>
    <w:rsid w:val="00FC6A8A"/>
    <w:rsid w:val="00FC7649"/>
    <w:rsid w:val="00FC78DA"/>
    <w:rsid w:val="00FC7CAF"/>
    <w:rsid w:val="00FD2098"/>
    <w:rsid w:val="00FD386C"/>
    <w:rsid w:val="00FD3BE5"/>
    <w:rsid w:val="00FD4026"/>
    <w:rsid w:val="00FD593C"/>
    <w:rsid w:val="00FD5C78"/>
    <w:rsid w:val="00FE0A58"/>
    <w:rsid w:val="00FE1816"/>
    <w:rsid w:val="00FE2D2D"/>
    <w:rsid w:val="00FF25BD"/>
    <w:rsid w:val="00FF3AE5"/>
    <w:rsid w:val="00FF40BA"/>
    <w:rsid w:val="00FF4AFE"/>
    <w:rsid w:val="00FF61B9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unhideWhenUsed/>
    <w:rsid w:val="0033712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3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1273</Words>
  <Characters>6751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52</cp:revision>
  <cp:lastPrinted>2023-09-22T09:56:00Z</cp:lastPrinted>
  <dcterms:created xsi:type="dcterms:W3CDTF">2024-03-13T16:29:00Z</dcterms:created>
  <dcterms:modified xsi:type="dcterms:W3CDTF">2024-04-03T12:56:00Z</dcterms:modified>
</cp:coreProperties>
</file>